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920" w:rsidRPr="00260D2E" w:rsidRDefault="007941E0">
      <w:pPr>
        <w:tabs>
          <w:tab w:val="left" w:pos="6188"/>
        </w:tabs>
        <w:ind w:left="109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ab/>
      </w:r>
      <w:r w:rsidRPr="00260D2E">
        <w:rPr>
          <w:rFonts w:ascii="HelveticaNeueLT Pro 55 Roman" w:hAnsi="HelveticaNeueLT Pro 55 Roman"/>
          <w:noProof/>
          <w:position w:val="39"/>
          <w:sz w:val="24"/>
          <w:szCs w:val="24"/>
        </w:rPr>
        <w:drawing>
          <wp:inline distT="0" distB="0" distL="0" distR="0">
            <wp:extent cx="2645410" cy="4762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920" w:rsidRPr="00260D2E" w:rsidRDefault="00C07920">
      <w:pPr>
        <w:pStyle w:val="BodyText"/>
        <w:spacing w:before="233"/>
        <w:rPr>
          <w:rFonts w:ascii="HelveticaNeueLT Pro 55 Roman" w:hAnsi="HelveticaNeueLT Pro 55 Roman"/>
        </w:rPr>
      </w:pPr>
    </w:p>
    <w:p w:rsidR="00C07920" w:rsidRPr="00797021" w:rsidRDefault="00BA3914">
      <w:pPr>
        <w:pStyle w:val="Heading1"/>
        <w:spacing w:before="0"/>
        <w:jc w:val="both"/>
        <w:rPr>
          <w:rFonts w:ascii="HelveticaNeueLT Pro 55 Roman" w:hAnsi="HelveticaNeueLT Pro 55 Roman"/>
          <w:sz w:val="26"/>
          <w:szCs w:val="24"/>
        </w:rPr>
      </w:pPr>
      <w:r>
        <w:rPr>
          <w:rFonts w:ascii="HelveticaNeueLT Pro 55 Roman" w:hAnsi="HelveticaNeueLT Pro 55 Roman"/>
          <w:sz w:val="26"/>
          <w:szCs w:val="24"/>
        </w:rPr>
        <w:t>Role Profile</w:t>
      </w:r>
    </w:p>
    <w:p w:rsidR="00C07920" w:rsidRPr="00260D2E" w:rsidRDefault="00C07920">
      <w:pPr>
        <w:pStyle w:val="BodyText"/>
        <w:spacing w:before="126"/>
        <w:rPr>
          <w:rFonts w:ascii="HelveticaNeueLT Pro 55 Roman" w:hAnsi="HelveticaNeueLT Pro 55 Roman"/>
          <w:b/>
        </w:rPr>
      </w:pP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5562"/>
      </w:tblGrid>
      <w:tr w:rsidR="00C07920" w:rsidRPr="00260D2E" w:rsidTr="00260D2E">
        <w:trPr>
          <w:trHeight w:val="414"/>
        </w:trPr>
        <w:tc>
          <w:tcPr>
            <w:tcW w:w="3546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C07920" w:rsidRPr="00260D2E" w:rsidRDefault="007941E0">
            <w:pPr>
              <w:pStyle w:val="TableParagraph"/>
              <w:spacing w:before="58"/>
              <w:ind w:left="9" w:right="2"/>
              <w:jc w:val="center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FFFFFF"/>
                <w:sz w:val="24"/>
                <w:szCs w:val="24"/>
              </w:rPr>
              <w:t>Job</w:t>
            </w:r>
            <w:r w:rsidRPr="00260D2E">
              <w:rPr>
                <w:rFonts w:ascii="HelveticaNeueLT Pro 55 Roman" w:hAnsi="HelveticaNeueLT Pro 55 Roman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5562" w:type="dxa"/>
          </w:tcPr>
          <w:p w:rsidR="00C07920" w:rsidRPr="00260D2E" w:rsidRDefault="007941E0">
            <w:pPr>
              <w:pStyle w:val="TableParagraph"/>
              <w:spacing w:before="58"/>
              <w:ind w:left="69" w:right="63"/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Access</w:t>
            </w:r>
            <w:r w:rsidRPr="00260D2E">
              <w:rPr>
                <w:rFonts w:ascii="HelveticaNeueLT Pro 55 Roman" w:hAnsi="HelveticaNeueLT Pro 55 Roman"/>
                <w:color w:val="333333"/>
                <w:spacing w:val="-8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&amp;</w:t>
            </w:r>
            <w:r w:rsidRPr="00260D2E">
              <w:rPr>
                <w:rFonts w:ascii="HelveticaNeueLT Pro 55 Roman" w:hAnsi="HelveticaNeueLT Pro 55 Roman"/>
                <w:color w:val="333333"/>
                <w:spacing w:val="-8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Assessment</w:t>
            </w:r>
            <w:r w:rsidR="00DA2F1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 xml:space="preserve"> Team</w:t>
            </w:r>
            <w:r w:rsidRPr="00260D2E">
              <w:rPr>
                <w:rFonts w:ascii="HelveticaNeueLT Pro 55 Roman" w:hAnsi="HelveticaNeueLT Pro 55 Roman"/>
                <w:color w:val="333333"/>
                <w:spacing w:val="-8"/>
                <w:sz w:val="24"/>
                <w:szCs w:val="24"/>
              </w:rPr>
              <w:t xml:space="preserve"> </w:t>
            </w:r>
            <w:r w:rsidR="00DA2F1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Support Worker</w:t>
            </w:r>
            <w:r w:rsidR="00D32BE8" w:rsidRPr="00260D2E">
              <w:rPr>
                <w:rFonts w:ascii="HelveticaNeueLT Pro 55 Roman" w:hAnsi="HelveticaNeueLT Pro 55 Roman"/>
                <w:color w:val="333333"/>
                <w:spacing w:val="-2"/>
                <w:sz w:val="24"/>
                <w:szCs w:val="24"/>
              </w:rPr>
              <w:t xml:space="preserve"> </w:t>
            </w:r>
            <w:r w:rsidR="00832F15" w:rsidRPr="00260D2E">
              <w:rPr>
                <w:rFonts w:ascii="HelveticaNeueLT Pro 55 Roman" w:hAnsi="HelveticaNeueLT Pro 55 Roman"/>
                <w:color w:val="333333"/>
                <w:spacing w:val="-2"/>
                <w:sz w:val="24"/>
                <w:szCs w:val="24"/>
              </w:rPr>
              <w:t>–</w:t>
            </w:r>
            <w:r w:rsidR="00D32BE8" w:rsidRPr="00260D2E">
              <w:rPr>
                <w:rFonts w:ascii="HelveticaNeueLT Pro 55 Roman" w:hAnsi="HelveticaNeueLT Pro 55 Roman"/>
                <w:color w:val="333333"/>
                <w:spacing w:val="-2"/>
                <w:sz w:val="24"/>
                <w:szCs w:val="24"/>
              </w:rPr>
              <w:t xml:space="preserve"> Female</w:t>
            </w:r>
            <w:r w:rsidR="00832F15" w:rsidRPr="00260D2E">
              <w:rPr>
                <w:rFonts w:ascii="HelveticaNeueLT Pro 55 Roman" w:hAnsi="HelveticaNeueLT Pro 55 Roman"/>
                <w:color w:val="333333"/>
                <w:spacing w:val="-2"/>
                <w:sz w:val="24"/>
                <w:szCs w:val="24"/>
              </w:rPr>
              <w:t>*</w:t>
            </w:r>
          </w:p>
        </w:tc>
      </w:tr>
      <w:tr w:rsidR="00C07920" w:rsidRPr="00260D2E" w:rsidTr="00260D2E">
        <w:trPr>
          <w:trHeight w:val="362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07920" w:rsidRPr="00260D2E" w:rsidRDefault="007941E0">
            <w:pPr>
              <w:pStyle w:val="TableParagraph"/>
              <w:spacing w:before="31"/>
              <w:ind w:left="9"/>
              <w:jc w:val="center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  <w:t>Salary</w:t>
            </w:r>
          </w:p>
        </w:tc>
        <w:tc>
          <w:tcPr>
            <w:tcW w:w="5562" w:type="dxa"/>
          </w:tcPr>
          <w:p w:rsidR="00C07920" w:rsidRPr="00260D2E" w:rsidRDefault="00341304">
            <w:pPr>
              <w:pStyle w:val="TableParagraph"/>
              <w:spacing w:before="31"/>
              <w:ind w:left="69" w:right="68"/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>£15,468 (</w:t>
            </w:r>
            <w:r w:rsidR="007941E0"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>£</w:t>
            </w:r>
            <w:r w:rsidR="0013797D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>25,780 FTE)</w:t>
            </w:r>
          </w:p>
        </w:tc>
      </w:tr>
      <w:tr w:rsidR="00C07920" w:rsidRPr="00260D2E" w:rsidTr="00260D2E">
        <w:trPr>
          <w:trHeight w:val="364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07920" w:rsidRPr="00260D2E" w:rsidRDefault="007941E0">
            <w:pPr>
              <w:pStyle w:val="TableParagraph"/>
              <w:spacing w:before="31"/>
              <w:ind w:left="9" w:right="5"/>
              <w:jc w:val="center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  <w:t>Responsible</w:t>
            </w:r>
            <w:r w:rsidRPr="00260D2E">
              <w:rPr>
                <w:rFonts w:ascii="HelveticaNeueLT Pro 55 Roman" w:hAnsi="HelveticaNeueLT Pro 55 Roman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="00260D2E" w:rsidRPr="00260D2E">
              <w:rPr>
                <w:rFonts w:ascii="HelveticaNeueLT Pro 55 Roman" w:hAnsi="HelveticaNeueLT Pro 55 Roman"/>
                <w:b/>
                <w:color w:val="FFFFFF"/>
                <w:spacing w:val="-5"/>
                <w:sz w:val="24"/>
                <w:szCs w:val="24"/>
              </w:rPr>
              <w:t>t</w:t>
            </w:r>
            <w:r w:rsidRPr="00260D2E">
              <w:rPr>
                <w:rFonts w:ascii="HelveticaNeueLT Pro 55 Roman" w:hAnsi="HelveticaNeueLT Pro 55 Roman"/>
                <w:b/>
                <w:color w:val="FFFFFF"/>
                <w:spacing w:val="-5"/>
                <w:sz w:val="24"/>
                <w:szCs w:val="24"/>
              </w:rPr>
              <w:t>o</w:t>
            </w:r>
          </w:p>
        </w:tc>
        <w:tc>
          <w:tcPr>
            <w:tcW w:w="5562" w:type="dxa"/>
          </w:tcPr>
          <w:p w:rsidR="00C07920" w:rsidRPr="00260D2E" w:rsidRDefault="00DA2F1E">
            <w:pPr>
              <w:pStyle w:val="TableParagraph"/>
              <w:spacing w:before="31"/>
              <w:ind w:left="69"/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Access</w:t>
            </w:r>
            <w:r w:rsidRPr="00260D2E">
              <w:rPr>
                <w:rFonts w:ascii="HelveticaNeueLT Pro 55 Roman" w:hAnsi="HelveticaNeueLT Pro 55 Roman"/>
                <w:color w:val="333333"/>
                <w:spacing w:val="-8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&amp;</w:t>
            </w:r>
            <w:r w:rsidRPr="00260D2E">
              <w:rPr>
                <w:rFonts w:ascii="HelveticaNeueLT Pro 55 Roman" w:hAnsi="HelveticaNeueLT Pro 55 Roman"/>
                <w:color w:val="333333"/>
                <w:spacing w:val="-8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Assessment</w:t>
            </w:r>
            <w:r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 xml:space="preserve"> Team Leader</w:t>
            </w:r>
          </w:p>
        </w:tc>
      </w:tr>
      <w:tr w:rsidR="00C07920" w:rsidRPr="00260D2E" w:rsidTr="00260D2E">
        <w:trPr>
          <w:trHeight w:val="345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07920" w:rsidRPr="00260D2E" w:rsidRDefault="007941E0">
            <w:pPr>
              <w:pStyle w:val="TableParagraph"/>
              <w:spacing w:before="22"/>
              <w:ind w:left="9" w:right="3"/>
              <w:jc w:val="center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  <w:t>Hours</w:t>
            </w:r>
          </w:p>
        </w:tc>
        <w:tc>
          <w:tcPr>
            <w:tcW w:w="5562" w:type="dxa"/>
          </w:tcPr>
          <w:p w:rsidR="00C07920" w:rsidRPr="00260D2E" w:rsidRDefault="0013797D">
            <w:pPr>
              <w:pStyle w:val="TableParagraph"/>
              <w:spacing w:before="22"/>
              <w:ind w:left="69" w:right="65"/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21</w:t>
            </w:r>
            <w:r w:rsidR="007941E0"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 xml:space="preserve"> per</w:t>
            </w:r>
            <w:r w:rsidR="007941E0" w:rsidRPr="00260D2E">
              <w:rPr>
                <w:rFonts w:ascii="HelveticaNeueLT Pro 55 Roman" w:hAnsi="HelveticaNeueLT Pro 55 Roman"/>
                <w:color w:val="333333"/>
                <w:spacing w:val="-3"/>
                <w:sz w:val="24"/>
                <w:szCs w:val="24"/>
              </w:rPr>
              <w:t xml:space="preserve"> </w:t>
            </w:r>
            <w:r w:rsidR="007941E0" w:rsidRPr="00260D2E">
              <w:rPr>
                <w:rFonts w:ascii="HelveticaNeueLT Pro 55 Roman" w:hAnsi="HelveticaNeueLT Pro 55 Roman"/>
                <w:color w:val="333333"/>
                <w:spacing w:val="-4"/>
                <w:sz w:val="24"/>
                <w:szCs w:val="24"/>
              </w:rPr>
              <w:t>week</w:t>
            </w:r>
          </w:p>
        </w:tc>
      </w:tr>
      <w:tr w:rsidR="00260D2E" w:rsidRPr="00260D2E" w:rsidTr="00260D2E">
        <w:trPr>
          <w:trHeight w:val="345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60D2E" w:rsidRPr="00260D2E" w:rsidRDefault="00260D2E">
            <w:pPr>
              <w:pStyle w:val="TableParagraph"/>
              <w:spacing w:before="22"/>
              <w:ind w:left="9" w:right="3"/>
              <w:jc w:val="center"/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  <w:t>Contract</w:t>
            </w:r>
          </w:p>
        </w:tc>
        <w:tc>
          <w:tcPr>
            <w:tcW w:w="5562" w:type="dxa"/>
          </w:tcPr>
          <w:p w:rsidR="00260D2E" w:rsidRPr="00260D2E" w:rsidRDefault="0013797D">
            <w:pPr>
              <w:pStyle w:val="TableParagraph"/>
              <w:spacing w:before="22"/>
              <w:ind w:left="69" w:right="65"/>
              <w:jc w:val="center"/>
              <w:rPr>
                <w:rFonts w:ascii="HelveticaNeueLT Pro 55 Roman" w:hAnsi="HelveticaNeueLT Pro 55 Roman"/>
                <w:color w:val="333333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 xml:space="preserve">Permanent </w:t>
            </w:r>
          </w:p>
        </w:tc>
      </w:tr>
    </w:tbl>
    <w:p w:rsidR="00832F15" w:rsidRPr="00260D2E" w:rsidRDefault="00832F15" w:rsidP="00832F15">
      <w:pPr>
        <w:spacing w:after="9" w:line="259" w:lineRule="auto"/>
        <w:ind w:left="279"/>
        <w:rPr>
          <w:rFonts w:ascii="HelveticaNeueLT Pro 55 Roman" w:hAnsi="HelveticaNeueLT Pro 55 Roman"/>
          <w:sz w:val="24"/>
          <w:szCs w:val="24"/>
        </w:rPr>
      </w:pPr>
    </w:p>
    <w:p w:rsidR="00832F15" w:rsidRPr="00260D2E" w:rsidRDefault="00832F15" w:rsidP="007131E6">
      <w:pPr>
        <w:spacing w:after="9" w:line="259" w:lineRule="auto"/>
        <w:ind w:left="279"/>
        <w:jc w:val="both"/>
        <w:rPr>
          <w:rFonts w:ascii="HelveticaNeueLT Pro 55 Roman" w:hAnsi="HelveticaNeueLT Pro 55 Roman"/>
          <w:b/>
          <w:i/>
          <w:sz w:val="24"/>
          <w:szCs w:val="24"/>
        </w:rPr>
      </w:pPr>
      <w:r w:rsidRPr="00260D2E">
        <w:rPr>
          <w:rFonts w:ascii="HelveticaNeueLT Pro 55 Roman" w:hAnsi="HelveticaNeueLT Pro 55 Roman"/>
          <w:b/>
          <w:i/>
          <w:sz w:val="24"/>
          <w:szCs w:val="24"/>
        </w:rPr>
        <w:t xml:space="preserve">*This post will be subject to an enhanced DBS check and there is an Occupational </w:t>
      </w:r>
    </w:p>
    <w:p w:rsidR="00832F15" w:rsidRPr="00260D2E" w:rsidRDefault="00832F15" w:rsidP="007131E6">
      <w:pPr>
        <w:spacing w:after="9" w:line="259" w:lineRule="auto"/>
        <w:ind w:left="279"/>
        <w:jc w:val="both"/>
        <w:rPr>
          <w:rFonts w:ascii="HelveticaNeueLT Pro 55 Roman" w:hAnsi="HelveticaNeueLT Pro 55 Roman"/>
          <w:b/>
          <w:i/>
          <w:sz w:val="24"/>
          <w:szCs w:val="24"/>
        </w:rPr>
      </w:pPr>
      <w:r w:rsidRPr="00260D2E">
        <w:rPr>
          <w:rFonts w:ascii="HelveticaNeueLT Pro 55 Roman" w:hAnsi="HelveticaNeueLT Pro 55 Roman"/>
          <w:b/>
          <w:i/>
          <w:sz w:val="24"/>
          <w:szCs w:val="24"/>
        </w:rPr>
        <w:t xml:space="preserve">Requirement under the Equality Act 2010 Schedule 9 (Part 1) for the post holder to be </w:t>
      </w:r>
    </w:p>
    <w:p w:rsidR="00832F15" w:rsidRPr="00260D2E" w:rsidRDefault="00832F15" w:rsidP="007131E6">
      <w:pPr>
        <w:spacing w:after="9" w:line="259" w:lineRule="auto"/>
        <w:ind w:left="279"/>
        <w:jc w:val="both"/>
        <w:rPr>
          <w:rFonts w:ascii="HelveticaNeueLT Pro 55 Roman" w:hAnsi="HelveticaNeueLT Pro 55 Roman"/>
          <w:b/>
          <w:i/>
          <w:sz w:val="24"/>
          <w:szCs w:val="24"/>
        </w:rPr>
      </w:pPr>
      <w:r w:rsidRPr="00260D2E">
        <w:rPr>
          <w:rFonts w:ascii="HelveticaNeueLT Pro 55 Roman" w:hAnsi="HelveticaNeueLT Pro 55 Roman"/>
          <w:b/>
          <w:i/>
          <w:sz w:val="24"/>
          <w:szCs w:val="24"/>
        </w:rPr>
        <w:t>a woman.</w:t>
      </w:r>
    </w:p>
    <w:p w:rsidR="00C07920" w:rsidRPr="00260D2E" w:rsidRDefault="007941E0" w:rsidP="007131E6">
      <w:pPr>
        <w:pStyle w:val="BodyText"/>
        <w:spacing w:before="282" w:line="249" w:lineRule="auto"/>
        <w:ind w:left="279" w:right="1155"/>
        <w:jc w:val="both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 xml:space="preserve">Leeds Women’s Aid (LWA) is the largest women’s charity in Leeds, and has been providing support to women and children affected by </w:t>
      </w:r>
      <w:r w:rsidR="009A55AE" w:rsidRPr="00260D2E">
        <w:rPr>
          <w:rFonts w:ascii="HelveticaNeueLT Pro 55 Roman" w:hAnsi="HelveticaNeueLT Pro 55 Roman"/>
        </w:rPr>
        <w:t>d</w:t>
      </w:r>
      <w:r w:rsidRPr="00260D2E">
        <w:rPr>
          <w:rFonts w:ascii="HelveticaNeueLT Pro 55 Roman" w:hAnsi="HelveticaNeueLT Pro 55 Roman"/>
        </w:rPr>
        <w:t xml:space="preserve">omestic </w:t>
      </w:r>
      <w:r w:rsidR="009A55AE" w:rsidRPr="00260D2E">
        <w:rPr>
          <w:rFonts w:ascii="HelveticaNeueLT Pro 55 Roman" w:hAnsi="HelveticaNeueLT Pro 55 Roman"/>
        </w:rPr>
        <w:t>v</w:t>
      </w:r>
      <w:r w:rsidRPr="00260D2E">
        <w:rPr>
          <w:rFonts w:ascii="HelveticaNeueLT Pro 55 Roman" w:hAnsi="HelveticaNeueLT Pro 55 Roman"/>
        </w:rPr>
        <w:t xml:space="preserve">iolence and </w:t>
      </w:r>
      <w:r w:rsidR="009A55AE" w:rsidRPr="00260D2E">
        <w:rPr>
          <w:rFonts w:ascii="HelveticaNeueLT Pro 55 Roman" w:hAnsi="HelveticaNeueLT Pro 55 Roman"/>
        </w:rPr>
        <w:t>a</w:t>
      </w:r>
      <w:r w:rsidRPr="00260D2E">
        <w:rPr>
          <w:rFonts w:ascii="HelveticaNeueLT Pro 55 Roman" w:hAnsi="HelveticaNeueLT Pro 55 Roman"/>
        </w:rPr>
        <w:t>buse (DV &amp; A) for over 45 years. We are committed to our values and strive to embody them</w:t>
      </w:r>
      <w:r w:rsidRPr="00260D2E">
        <w:rPr>
          <w:rFonts w:ascii="HelveticaNeueLT Pro 55 Roman" w:hAnsi="HelveticaNeueLT Pro 55 Roman"/>
          <w:spacing w:val="-9"/>
        </w:rPr>
        <w:t xml:space="preserve"> </w:t>
      </w:r>
      <w:r w:rsidRPr="00260D2E">
        <w:rPr>
          <w:rFonts w:ascii="HelveticaNeueLT Pro 55 Roman" w:hAnsi="HelveticaNeueLT Pro 55 Roman"/>
        </w:rPr>
        <w:t>in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everything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we</w:t>
      </w:r>
      <w:r w:rsidRPr="00260D2E">
        <w:rPr>
          <w:rFonts w:ascii="HelveticaNeueLT Pro 55 Roman" w:hAnsi="HelveticaNeueLT Pro 55 Roman"/>
          <w:spacing w:val="-13"/>
        </w:rPr>
        <w:t xml:space="preserve"> </w:t>
      </w:r>
      <w:r w:rsidRPr="00260D2E">
        <w:rPr>
          <w:rFonts w:ascii="HelveticaNeueLT Pro 55 Roman" w:hAnsi="HelveticaNeueLT Pro 55 Roman"/>
        </w:rPr>
        <w:t>do.</w:t>
      </w:r>
      <w:r w:rsidRPr="00260D2E">
        <w:rPr>
          <w:rFonts w:ascii="HelveticaNeueLT Pro 55 Roman" w:hAnsi="HelveticaNeueLT Pro 55 Roman"/>
          <w:spacing w:val="40"/>
        </w:rPr>
        <w:t xml:space="preserve"> </w:t>
      </w:r>
      <w:r w:rsidRPr="00260D2E">
        <w:rPr>
          <w:rFonts w:ascii="HelveticaNeueLT Pro 55 Roman" w:hAnsi="HelveticaNeueLT Pro 55 Roman"/>
        </w:rPr>
        <w:t>We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provide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a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range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of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the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very</w:t>
      </w:r>
      <w:r w:rsidRPr="00260D2E">
        <w:rPr>
          <w:rFonts w:ascii="HelveticaNeueLT Pro 55 Roman" w:hAnsi="HelveticaNeueLT Pro 55 Roman"/>
          <w:spacing w:val="-11"/>
        </w:rPr>
        <w:t xml:space="preserve"> </w:t>
      </w:r>
      <w:r w:rsidRPr="00260D2E">
        <w:rPr>
          <w:rFonts w:ascii="HelveticaNeueLT Pro 55 Roman" w:hAnsi="HelveticaNeueLT Pro 55 Roman"/>
        </w:rPr>
        <w:t>best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services</w:t>
      </w:r>
      <w:r w:rsidRPr="00260D2E">
        <w:rPr>
          <w:rFonts w:ascii="HelveticaNeueLT Pro 55 Roman" w:hAnsi="HelveticaNeueLT Pro 55 Roman"/>
          <w:spacing w:val="-11"/>
        </w:rPr>
        <w:t xml:space="preserve"> </w:t>
      </w:r>
      <w:r w:rsidRPr="00260D2E">
        <w:rPr>
          <w:rFonts w:ascii="HelveticaNeueLT Pro 55 Roman" w:hAnsi="HelveticaNeueLT Pro 55 Roman"/>
        </w:rPr>
        <w:t>for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vulnerable women and families who are victims and survivors of domestic, sexual &amp; honour- based violence and abuse; forced marriage; trafficking; stalking and harassment.</w:t>
      </w:r>
    </w:p>
    <w:p w:rsidR="00C07920" w:rsidRPr="00260D2E" w:rsidRDefault="00C07920">
      <w:pPr>
        <w:pStyle w:val="BodyText"/>
        <w:spacing w:before="18"/>
        <w:rPr>
          <w:rFonts w:ascii="HelveticaNeueLT Pro 55 Roman" w:hAnsi="HelveticaNeueLT Pro 55 Roman"/>
        </w:rPr>
      </w:pPr>
    </w:p>
    <w:p w:rsidR="00C07920" w:rsidRPr="00260D2E" w:rsidRDefault="007941E0">
      <w:pPr>
        <w:pStyle w:val="BodyText"/>
        <w:spacing w:line="249" w:lineRule="auto"/>
        <w:ind w:left="279" w:right="1155"/>
        <w:jc w:val="both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>LWA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is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the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lead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agency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for</w:t>
      </w:r>
      <w:r w:rsidRPr="00260D2E">
        <w:rPr>
          <w:rFonts w:ascii="HelveticaNeueLT Pro 55 Roman" w:hAnsi="HelveticaNeueLT Pro 55 Roman"/>
          <w:spacing w:val="-5"/>
        </w:rPr>
        <w:t xml:space="preserve"> </w:t>
      </w:r>
      <w:r w:rsidRPr="00260D2E">
        <w:rPr>
          <w:rFonts w:ascii="HelveticaNeueLT Pro 55 Roman" w:hAnsi="HelveticaNeueLT Pro 55 Roman"/>
        </w:rPr>
        <w:t>commissioned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Leeds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Domestic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Violence</w:t>
      </w:r>
      <w:r w:rsidRPr="00260D2E">
        <w:rPr>
          <w:rFonts w:ascii="HelveticaNeueLT Pro 55 Roman" w:hAnsi="HelveticaNeueLT Pro 55 Roman"/>
          <w:spacing w:val="-5"/>
        </w:rPr>
        <w:t xml:space="preserve"> </w:t>
      </w:r>
      <w:r w:rsidRPr="00260D2E">
        <w:rPr>
          <w:rFonts w:ascii="HelveticaNeueLT Pro 55 Roman" w:hAnsi="HelveticaNeueLT Pro 55 Roman"/>
        </w:rPr>
        <w:t>Service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 xml:space="preserve">(LDVS), a consortium of </w:t>
      </w:r>
      <w:r w:rsidR="003B77C6">
        <w:rPr>
          <w:rFonts w:ascii="HelveticaNeueLT Pro 55 Roman" w:hAnsi="HelveticaNeueLT Pro 55 Roman"/>
        </w:rPr>
        <w:t>three</w:t>
      </w:r>
      <w:r w:rsidRPr="00260D2E">
        <w:rPr>
          <w:rFonts w:ascii="HelveticaNeueLT Pro 55 Roman" w:hAnsi="HelveticaNeueLT Pro 55 Roman"/>
        </w:rPr>
        <w:t xml:space="preserve"> agencies offering support to women, men and transgender/non- binary people. This service works within a multi-agency framework provides high quality, pro-active service to victims of domestic, sexual and honour- based violence and abuse, stalking and forced marriage, often those at the highest risk.</w:t>
      </w:r>
    </w:p>
    <w:p w:rsidR="00C07920" w:rsidRPr="00260D2E" w:rsidRDefault="00C07920">
      <w:pPr>
        <w:pStyle w:val="BodyText"/>
        <w:spacing w:before="17"/>
        <w:rPr>
          <w:rFonts w:ascii="HelveticaNeueLT Pro 55 Roman" w:hAnsi="HelveticaNeueLT Pro 55 Roman"/>
        </w:rPr>
      </w:pPr>
    </w:p>
    <w:p w:rsidR="00C07920" w:rsidRPr="00260D2E" w:rsidRDefault="007941E0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>LWA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is</w:t>
      </w:r>
      <w:r w:rsidRPr="00260D2E">
        <w:rPr>
          <w:rFonts w:ascii="HelveticaNeueLT Pro 55 Roman" w:hAnsi="HelveticaNeueLT Pro 55 Roman"/>
          <w:spacing w:val="-9"/>
        </w:rPr>
        <w:t xml:space="preserve"> </w:t>
      </w:r>
      <w:r w:rsidRPr="00260D2E">
        <w:rPr>
          <w:rFonts w:ascii="HelveticaNeueLT Pro 55 Roman" w:hAnsi="HelveticaNeueLT Pro 55 Roman"/>
        </w:rPr>
        <w:t>also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the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lead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agency</w:t>
      </w:r>
      <w:r w:rsidRPr="00260D2E">
        <w:rPr>
          <w:rFonts w:ascii="HelveticaNeueLT Pro 55 Roman" w:hAnsi="HelveticaNeueLT Pro 55 Roman"/>
          <w:spacing w:val="-9"/>
        </w:rPr>
        <w:t xml:space="preserve"> </w:t>
      </w:r>
      <w:r w:rsidRPr="00260D2E">
        <w:rPr>
          <w:rFonts w:ascii="HelveticaNeueLT Pro 55 Roman" w:hAnsi="HelveticaNeueLT Pro 55 Roman"/>
        </w:rPr>
        <w:t>in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the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innovative</w:t>
      </w:r>
      <w:r w:rsidRPr="00260D2E">
        <w:rPr>
          <w:rFonts w:ascii="HelveticaNeueLT Pro 55 Roman" w:hAnsi="HelveticaNeueLT Pro 55 Roman"/>
          <w:spacing w:val="-11"/>
        </w:rPr>
        <w:t xml:space="preserve"> </w:t>
      </w:r>
      <w:r w:rsidRPr="00260D2E">
        <w:rPr>
          <w:rFonts w:ascii="HelveticaNeueLT Pro 55 Roman" w:hAnsi="HelveticaNeueLT Pro 55 Roman"/>
        </w:rPr>
        <w:t>and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unique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National</w:t>
      </w:r>
      <w:r w:rsidRPr="00260D2E">
        <w:rPr>
          <w:rFonts w:ascii="HelveticaNeueLT Pro 55 Roman" w:hAnsi="HelveticaNeueLT Pro 55 Roman"/>
          <w:spacing w:val="-9"/>
        </w:rPr>
        <w:t xml:space="preserve"> </w:t>
      </w:r>
      <w:r w:rsidRPr="00260D2E">
        <w:rPr>
          <w:rFonts w:ascii="HelveticaNeueLT Pro 55 Roman" w:hAnsi="HelveticaNeueLT Pro 55 Roman"/>
        </w:rPr>
        <w:t>Lottery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Community Fund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funded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Women</w:t>
      </w:r>
      <w:r w:rsidR="003B77C6">
        <w:rPr>
          <w:rFonts w:ascii="HelveticaNeueLT Pro 55 Roman" w:hAnsi="HelveticaNeueLT Pro 55 Roman"/>
        </w:rPr>
        <w:t xml:space="preserve"> and Girls Alliance</w:t>
      </w:r>
      <w:r w:rsidRPr="00260D2E">
        <w:rPr>
          <w:rFonts w:ascii="HelveticaNeueLT Pro 55 Roman" w:hAnsi="HelveticaNeueLT Pro 55 Roman"/>
        </w:rPr>
        <w:t>,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consisting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of</w:t>
      </w:r>
      <w:r w:rsidRPr="00260D2E">
        <w:rPr>
          <w:rFonts w:ascii="HelveticaNeueLT Pro 55 Roman" w:hAnsi="HelveticaNeueLT Pro 55 Roman"/>
          <w:spacing w:val="-2"/>
        </w:rPr>
        <w:t xml:space="preserve"> </w:t>
      </w:r>
      <w:r w:rsidRPr="00260D2E">
        <w:rPr>
          <w:rFonts w:ascii="HelveticaNeueLT Pro 55 Roman" w:hAnsi="HelveticaNeueLT Pro 55 Roman"/>
        </w:rPr>
        <w:t>11</w:t>
      </w:r>
      <w:r w:rsidRPr="00260D2E">
        <w:rPr>
          <w:rFonts w:ascii="HelveticaNeueLT Pro 55 Roman" w:hAnsi="HelveticaNeueLT Pro 55 Roman"/>
          <w:spacing w:val="-2"/>
        </w:rPr>
        <w:t xml:space="preserve"> </w:t>
      </w:r>
      <w:r w:rsidRPr="00260D2E">
        <w:rPr>
          <w:rFonts w:ascii="HelveticaNeueLT Pro 55 Roman" w:hAnsi="HelveticaNeueLT Pro 55 Roman"/>
        </w:rPr>
        <w:t>women’s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and girls’ organisations.</w:t>
      </w:r>
      <w:r w:rsidRPr="00260D2E">
        <w:rPr>
          <w:rFonts w:ascii="HelveticaNeueLT Pro 55 Roman" w:hAnsi="HelveticaNeueLT Pro 55 Roman"/>
          <w:spacing w:val="-2"/>
        </w:rPr>
        <w:t xml:space="preserve"> </w:t>
      </w:r>
      <w:r w:rsidRPr="00260D2E">
        <w:rPr>
          <w:rFonts w:ascii="HelveticaNeueLT Pro 55 Roman" w:hAnsi="HelveticaNeueLT Pro 55 Roman"/>
        </w:rPr>
        <w:t>Working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with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vulnerable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women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and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girls, our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vision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is</w:t>
      </w:r>
      <w:r w:rsidRPr="00260D2E">
        <w:rPr>
          <w:rFonts w:ascii="HelveticaNeueLT Pro 55 Roman" w:hAnsi="HelveticaNeueLT Pro 55 Roman"/>
          <w:spacing w:val="-2"/>
        </w:rPr>
        <w:t xml:space="preserve"> </w:t>
      </w:r>
      <w:r w:rsidRPr="00260D2E">
        <w:rPr>
          <w:rFonts w:ascii="HelveticaNeueLT Pro 55 Roman" w:hAnsi="HelveticaNeueLT Pro 55 Roman"/>
        </w:rPr>
        <w:t>that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many more women and girls in Leeds will have their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needs met and be empowered to lead safer and healthier lives.</w:t>
      </w:r>
    </w:p>
    <w:p w:rsidR="00C07920" w:rsidRPr="00260D2E" w:rsidRDefault="00C07920">
      <w:pPr>
        <w:pStyle w:val="BodyText"/>
        <w:spacing w:before="17"/>
        <w:rPr>
          <w:rFonts w:ascii="HelveticaNeueLT Pro 55 Roman" w:hAnsi="HelveticaNeueLT Pro 55 Roman"/>
        </w:rPr>
      </w:pPr>
    </w:p>
    <w:p w:rsidR="00C07920" w:rsidRPr="00260D2E" w:rsidRDefault="007941E0">
      <w:pPr>
        <w:pStyle w:val="Heading2"/>
        <w:jc w:val="both"/>
        <w:rPr>
          <w:rFonts w:ascii="HelveticaNeueLT Pro 55 Roman" w:hAnsi="HelveticaNeueLT Pro 55 Roman"/>
          <w:color w:val="772483"/>
          <w:spacing w:val="-5"/>
        </w:rPr>
      </w:pPr>
      <w:bookmarkStart w:id="0" w:name="Purpose_of_Job"/>
      <w:bookmarkEnd w:id="0"/>
      <w:r w:rsidRPr="00260D2E">
        <w:rPr>
          <w:rFonts w:ascii="HelveticaNeueLT Pro 55 Roman" w:hAnsi="HelveticaNeueLT Pro 55 Roman"/>
          <w:color w:val="772483"/>
        </w:rPr>
        <w:t>Purpose</w:t>
      </w:r>
      <w:r w:rsidRPr="00260D2E">
        <w:rPr>
          <w:rFonts w:ascii="HelveticaNeueLT Pro 55 Roman" w:hAnsi="HelveticaNeueLT Pro 55 Roman"/>
          <w:color w:val="772483"/>
          <w:spacing w:val="-8"/>
        </w:rPr>
        <w:t xml:space="preserve"> </w:t>
      </w:r>
      <w:r w:rsidRPr="00260D2E">
        <w:rPr>
          <w:rFonts w:ascii="HelveticaNeueLT Pro 55 Roman" w:hAnsi="HelveticaNeueLT Pro 55 Roman"/>
          <w:color w:val="772483"/>
        </w:rPr>
        <w:t>of</w:t>
      </w:r>
      <w:r w:rsidRPr="00260D2E">
        <w:rPr>
          <w:rFonts w:ascii="HelveticaNeueLT Pro 55 Roman" w:hAnsi="HelveticaNeueLT Pro 55 Roman"/>
          <w:color w:val="772483"/>
          <w:spacing w:val="-8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5"/>
        </w:rPr>
        <w:t>Job</w:t>
      </w:r>
    </w:p>
    <w:p w:rsidR="00C07920" w:rsidRPr="00260D2E" w:rsidRDefault="00C07920">
      <w:pPr>
        <w:pStyle w:val="BodyText"/>
        <w:rPr>
          <w:rFonts w:ascii="HelveticaNeueLT Pro 55 Roman" w:hAnsi="HelveticaNeueLT Pro 55 Roman"/>
          <w:b/>
        </w:rPr>
      </w:pPr>
    </w:p>
    <w:p w:rsidR="00DA2F1E" w:rsidRDefault="006E6483" w:rsidP="00DA2F1E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>The Access and Assessment Team</w:t>
      </w:r>
      <w:r w:rsidR="00D51483" w:rsidRPr="00260D2E">
        <w:rPr>
          <w:rFonts w:ascii="HelveticaNeueLT Pro 55 Roman" w:hAnsi="HelveticaNeueLT Pro 55 Roman"/>
        </w:rPr>
        <w:t xml:space="preserve"> </w:t>
      </w:r>
      <w:r w:rsidRPr="00260D2E">
        <w:rPr>
          <w:rFonts w:ascii="HelveticaNeueLT Pro 55 Roman" w:hAnsi="HelveticaNeueLT Pro 55 Roman"/>
        </w:rPr>
        <w:t>is the first point of contact for, and access to, LDVS for any person experiencing domestic abuse</w:t>
      </w:r>
      <w:r w:rsidR="004617D4" w:rsidRPr="00260D2E">
        <w:rPr>
          <w:rFonts w:ascii="HelveticaNeueLT Pro 55 Roman" w:hAnsi="HelveticaNeueLT Pro 55 Roman"/>
        </w:rPr>
        <w:t>. We work with victim-survivors, risk assessing and developing support and safety plans where appropriate. AAT is also the first point of contact for p</w:t>
      </w:r>
      <w:r w:rsidRPr="00260D2E">
        <w:rPr>
          <w:rFonts w:ascii="HelveticaNeueLT Pro 55 Roman" w:hAnsi="HelveticaNeueLT Pro 55 Roman"/>
        </w:rPr>
        <w:t xml:space="preserve">rofessionals </w:t>
      </w:r>
      <w:r w:rsidR="004617D4" w:rsidRPr="00260D2E">
        <w:rPr>
          <w:rFonts w:ascii="HelveticaNeueLT Pro 55 Roman" w:hAnsi="HelveticaNeueLT Pro 55 Roman"/>
        </w:rPr>
        <w:t xml:space="preserve">who are making referrals, </w:t>
      </w:r>
      <w:r w:rsidRPr="00260D2E">
        <w:rPr>
          <w:rFonts w:ascii="HelveticaNeueLT Pro 55 Roman" w:hAnsi="HelveticaNeueLT Pro 55 Roman"/>
        </w:rPr>
        <w:t xml:space="preserve">seeking support for their </w:t>
      </w:r>
      <w:r w:rsidR="00956C5A" w:rsidRPr="00260D2E">
        <w:rPr>
          <w:rFonts w:ascii="HelveticaNeueLT Pro 55 Roman" w:hAnsi="HelveticaNeueLT Pro 55 Roman"/>
        </w:rPr>
        <w:t>service-users</w:t>
      </w:r>
      <w:r w:rsidRPr="00260D2E">
        <w:rPr>
          <w:rFonts w:ascii="HelveticaNeueLT Pro 55 Roman" w:hAnsi="HelveticaNeueLT Pro 55 Roman"/>
        </w:rPr>
        <w:t xml:space="preserve"> or wanting </w:t>
      </w:r>
      <w:r w:rsidR="00D577EB" w:rsidRPr="00260D2E">
        <w:rPr>
          <w:rFonts w:ascii="HelveticaNeueLT Pro 55 Roman" w:hAnsi="HelveticaNeueLT Pro 55 Roman"/>
        </w:rPr>
        <w:t>advice</w:t>
      </w:r>
      <w:r w:rsidRPr="00260D2E">
        <w:rPr>
          <w:rFonts w:ascii="HelveticaNeueLT Pro 55 Roman" w:hAnsi="HelveticaNeueLT Pro 55 Roman"/>
        </w:rPr>
        <w:t xml:space="preserve"> </w:t>
      </w:r>
      <w:r w:rsidR="00D577EB" w:rsidRPr="00260D2E">
        <w:rPr>
          <w:rFonts w:ascii="HelveticaNeueLT Pro 55 Roman" w:hAnsi="HelveticaNeueLT Pro 55 Roman"/>
        </w:rPr>
        <w:t xml:space="preserve">on </w:t>
      </w:r>
      <w:r w:rsidRPr="00260D2E">
        <w:rPr>
          <w:rFonts w:ascii="HelveticaNeueLT Pro 55 Roman" w:hAnsi="HelveticaNeueLT Pro 55 Roman"/>
        </w:rPr>
        <w:t>specific issues.</w:t>
      </w:r>
      <w:r w:rsidR="00825845" w:rsidRPr="00260D2E">
        <w:rPr>
          <w:rFonts w:ascii="HelveticaNeueLT Pro 55 Roman" w:hAnsi="HelveticaNeueLT Pro 55 Roman"/>
        </w:rPr>
        <w:t xml:space="preserve"> </w:t>
      </w:r>
      <w:r w:rsidR="00DA2F1E" w:rsidRPr="00260D2E">
        <w:rPr>
          <w:rFonts w:ascii="HelveticaNeueLT Pro 55 Roman" w:hAnsi="HelveticaNeueLT Pro 55 Roman"/>
        </w:rPr>
        <w:t xml:space="preserve">AAT services include a 24-hour helpline, </w:t>
      </w:r>
      <w:r w:rsidR="00DA2F1E">
        <w:rPr>
          <w:rFonts w:ascii="HelveticaNeueLT Pro 55 Roman" w:hAnsi="HelveticaNeueLT Pro 55 Roman"/>
        </w:rPr>
        <w:t xml:space="preserve">a </w:t>
      </w:r>
      <w:r w:rsidR="00DA2F1E" w:rsidRPr="00260D2E">
        <w:rPr>
          <w:rFonts w:ascii="HelveticaNeueLT Pro 55 Roman" w:hAnsi="HelveticaNeueLT Pro 55 Roman"/>
        </w:rPr>
        <w:t>webchat</w:t>
      </w:r>
      <w:r w:rsidR="00DA2F1E">
        <w:rPr>
          <w:rFonts w:ascii="HelveticaNeueLT Pro 55 Roman" w:hAnsi="HelveticaNeueLT Pro 55 Roman"/>
        </w:rPr>
        <w:t xml:space="preserve"> and a</w:t>
      </w:r>
      <w:r w:rsidR="00DA2F1E" w:rsidRPr="00260D2E">
        <w:rPr>
          <w:rFonts w:ascii="HelveticaNeueLT Pro 55 Roman" w:hAnsi="HelveticaNeueLT Pro 55 Roman"/>
        </w:rPr>
        <w:t xml:space="preserve"> </w:t>
      </w:r>
      <w:r w:rsidR="0099066D" w:rsidRPr="00260D2E">
        <w:rPr>
          <w:rFonts w:ascii="HelveticaNeueLT Pro 55 Roman" w:hAnsi="HelveticaNeueLT Pro 55 Roman"/>
        </w:rPr>
        <w:t>drop-in</w:t>
      </w:r>
      <w:r w:rsidR="00DA2F1E" w:rsidRPr="00260D2E">
        <w:rPr>
          <w:rFonts w:ascii="HelveticaNeueLT Pro 55 Roman" w:hAnsi="HelveticaNeueLT Pro 55 Roman"/>
        </w:rPr>
        <w:t xml:space="preserve"> service. </w:t>
      </w:r>
    </w:p>
    <w:p w:rsidR="004617D4" w:rsidRPr="00260D2E" w:rsidRDefault="004617D4" w:rsidP="00DA2F1E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</w:p>
    <w:p w:rsidR="004617D4" w:rsidRDefault="004617D4" w:rsidP="003B77C6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>AAT work</w:t>
      </w:r>
      <w:r w:rsidR="00D51483" w:rsidRPr="00260D2E">
        <w:rPr>
          <w:rFonts w:ascii="HelveticaNeueLT Pro 55 Roman" w:hAnsi="HelveticaNeueLT Pro 55 Roman"/>
        </w:rPr>
        <w:t>s</w:t>
      </w:r>
      <w:r w:rsidRPr="00260D2E">
        <w:rPr>
          <w:rFonts w:ascii="HelveticaNeueLT Pro 55 Roman" w:hAnsi="HelveticaNeueLT Pro 55 Roman"/>
        </w:rPr>
        <w:t xml:space="preserve"> closely with the Front Door Safeguarding Hub by supporting </w:t>
      </w:r>
      <w:r w:rsidR="00C95498" w:rsidRPr="00260D2E">
        <w:rPr>
          <w:rFonts w:ascii="HelveticaNeueLT Pro 55 Roman" w:hAnsi="HelveticaNeueLT Pro 55 Roman"/>
        </w:rPr>
        <w:t xml:space="preserve">both </w:t>
      </w:r>
      <w:r w:rsidRPr="00260D2E">
        <w:rPr>
          <w:rFonts w:ascii="HelveticaNeueLT Pro 55 Roman" w:hAnsi="HelveticaNeueLT Pro 55 Roman"/>
        </w:rPr>
        <w:t xml:space="preserve">the Daily </w:t>
      </w:r>
      <w:r w:rsidRPr="00260D2E">
        <w:rPr>
          <w:rFonts w:ascii="HelveticaNeueLT Pro 55 Roman" w:hAnsi="HelveticaNeueLT Pro 55 Roman"/>
        </w:rPr>
        <w:lastRenderedPageBreak/>
        <w:t>Risk Assessment Meetings</w:t>
      </w:r>
      <w:r w:rsidR="00C95498" w:rsidRPr="00260D2E">
        <w:rPr>
          <w:rFonts w:ascii="HelveticaNeueLT Pro 55 Roman" w:hAnsi="HelveticaNeueLT Pro 55 Roman"/>
        </w:rPr>
        <w:t xml:space="preserve"> (DRAM)</w:t>
      </w:r>
      <w:r w:rsidRPr="00260D2E">
        <w:rPr>
          <w:rFonts w:ascii="HelveticaNeueLT Pro 55 Roman" w:hAnsi="HelveticaNeueLT Pro 55 Roman"/>
        </w:rPr>
        <w:t xml:space="preserve"> and </w:t>
      </w:r>
      <w:r w:rsidR="00C95498" w:rsidRPr="00260D2E">
        <w:rPr>
          <w:rFonts w:ascii="HelveticaNeueLT Pro 55 Roman" w:hAnsi="HelveticaNeueLT Pro 55 Roman"/>
        </w:rPr>
        <w:t>the Multi-Agency Risk Assessment Conferences (MARAC)</w:t>
      </w:r>
      <w:r w:rsidRPr="00260D2E">
        <w:rPr>
          <w:rFonts w:ascii="HelveticaNeueLT Pro 55 Roman" w:hAnsi="HelveticaNeueLT Pro 55 Roman"/>
        </w:rPr>
        <w:t xml:space="preserve">. </w:t>
      </w:r>
    </w:p>
    <w:p w:rsidR="003B77C6" w:rsidRDefault="003B77C6" w:rsidP="003B77C6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</w:p>
    <w:p w:rsidR="00E311C2" w:rsidRDefault="003B77C6" w:rsidP="00E311C2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  <w:r>
        <w:rPr>
          <w:rFonts w:ascii="HelveticaNeueLT Pro 55 Roman" w:hAnsi="HelveticaNeueLT Pro 55 Roman"/>
        </w:rPr>
        <w:t xml:space="preserve">Our AAT Support Workers provide crisis support and initial safety planning for victim-survivors who are referred into or self-refer into our service. Support Workers also provide one off safety advice and information for those not ready for, or requiring, additional support. </w:t>
      </w:r>
    </w:p>
    <w:p w:rsidR="00E311C2" w:rsidRDefault="00E311C2" w:rsidP="00E311C2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</w:p>
    <w:p w:rsidR="00E311C2" w:rsidRDefault="003B77C6" w:rsidP="00E311C2">
      <w:pPr>
        <w:pStyle w:val="BodyText"/>
        <w:spacing w:line="249" w:lineRule="auto"/>
        <w:ind w:left="280" w:right="1153"/>
        <w:jc w:val="both"/>
      </w:pPr>
      <w:r>
        <w:t xml:space="preserve">AAT Support Workers assess the support needs </w:t>
      </w:r>
      <w:r w:rsidR="00E311C2">
        <w:t xml:space="preserve">of victim-survivors and refer them into the most appropriate service within LDVS as well as signposting and referring to relevant agencies across Leeds.  </w:t>
      </w:r>
    </w:p>
    <w:p w:rsidR="00E311C2" w:rsidRPr="00E311C2" w:rsidRDefault="00E311C2" w:rsidP="00E311C2">
      <w:pPr>
        <w:pStyle w:val="BodyText"/>
        <w:spacing w:line="249" w:lineRule="auto"/>
        <w:ind w:left="280" w:right="1153"/>
        <w:jc w:val="both"/>
        <w:rPr>
          <w:i/>
        </w:rPr>
      </w:pPr>
    </w:p>
    <w:p w:rsidR="00C07920" w:rsidRDefault="007941E0" w:rsidP="00825845">
      <w:pPr>
        <w:pStyle w:val="Heading2"/>
        <w:spacing w:before="35"/>
        <w:ind w:left="0" w:firstLine="280"/>
        <w:rPr>
          <w:rFonts w:ascii="HelveticaNeueLT Pro 55 Roman" w:hAnsi="HelveticaNeueLT Pro 55 Roman"/>
          <w:color w:val="772483"/>
          <w:spacing w:val="-2"/>
        </w:rPr>
      </w:pPr>
      <w:bookmarkStart w:id="1" w:name="Physical_Conditions"/>
      <w:bookmarkEnd w:id="1"/>
      <w:r w:rsidRPr="00260D2E">
        <w:rPr>
          <w:rFonts w:ascii="HelveticaNeueLT Pro 55 Roman" w:hAnsi="HelveticaNeueLT Pro 55 Roman"/>
          <w:color w:val="772483"/>
          <w:spacing w:val="-2"/>
        </w:rPr>
        <w:t>Physical</w:t>
      </w:r>
      <w:r w:rsidRPr="00260D2E">
        <w:rPr>
          <w:rFonts w:ascii="HelveticaNeueLT Pro 55 Roman" w:hAnsi="HelveticaNeueLT Pro 55 Roman"/>
          <w:color w:val="772483"/>
          <w:spacing w:val="-8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Conditions</w:t>
      </w:r>
    </w:p>
    <w:p w:rsidR="00956868" w:rsidRPr="00260D2E" w:rsidRDefault="00956868" w:rsidP="00825845">
      <w:pPr>
        <w:pStyle w:val="Heading2"/>
        <w:spacing w:before="35"/>
        <w:ind w:left="0" w:firstLine="280"/>
        <w:rPr>
          <w:rFonts w:ascii="HelveticaNeueLT Pro 55 Roman" w:hAnsi="HelveticaNeueLT Pro 55 Roman"/>
        </w:rPr>
      </w:pPr>
    </w:p>
    <w:p w:rsidR="00384E0D" w:rsidRPr="00260D2E" w:rsidRDefault="001745B2" w:rsidP="001745B2">
      <w:pPr>
        <w:pStyle w:val="BodyText"/>
        <w:spacing w:before="23"/>
        <w:ind w:left="280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 xml:space="preserve">The AAT </w:t>
      </w:r>
      <w:r w:rsidR="00DA2F1E">
        <w:rPr>
          <w:rFonts w:ascii="HelveticaNeueLT Pro 55 Roman" w:hAnsi="HelveticaNeueLT Pro 55 Roman"/>
        </w:rPr>
        <w:t>Support Worker</w:t>
      </w:r>
      <w:r w:rsidRPr="00260D2E">
        <w:rPr>
          <w:rFonts w:ascii="HelveticaNeueLT Pro 55 Roman" w:hAnsi="HelveticaNeueLT Pro 55 Roman"/>
        </w:rPr>
        <w:t xml:space="preserve"> will be based within the main LWA office with optional hybrid </w:t>
      </w:r>
    </w:p>
    <w:p w:rsidR="00956868" w:rsidRDefault="004617D4" w:rsidP="001745B2">
      <w:pPr>
        <w:pStyle w:val="BodyText"/>
        <w:spacing w:before="23"/>
        <w:ind w:left="280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 xml:space="preserve">working </w:t>
      </w:r>
      <w:r w:rsidR="001745B2" w:rsidRPr="00260D2E">
        <w:rPr>
          <w:rFonts w:ascii="HelveticaNeueLT Pro 55 Roman" w:hAnsi="HelveticaNeueLT Pro 55 Roman"/>
        </w:rPr>
        <w:t>arrangements</w:t>
      </w:r>
      <w:r w:rsidR="00DA2F1E">
        <w:rPr>
          <w:rFonts w:ascii="HelveticaNeueLT Pro 55 Roman" w:hAnsi="HelveticaNeueLT Pro 55 Roman"/>
        </w:rPr>
        <w:t xml:space="preserve"> once training has been completed.</w:t>
      </w:r>
      <w:r w:rsidR="00644B83">
        <w:rPr>
          <w:rFonts w:ascii="HelveticaNeueLT Pro 55 Roman" w:hAnsi="HelveticaNeueLT Pro 55 Roman"/>
        </w:rPr>
        <w:t xml:space="preserve"> </w:t>
      </w:r>
    </w:p>
    <w:p w:rsidR="00956868" w:rsidRDefault="00956868" w:rsidP="001745B2">
      <w:pPr>
        <w:pStyle w:val="BodyText"/>
        <w:spacing w:before="23"/>
        <w:ind w:left="280"/>
        <w:rPr>
          <w:rFonts w:ascii="HelveticaNeueLT Pro 55 Roman" w:hAnsi="HelveticaNeueLT Pro 55 Roman"/>
        </w:rPr>
      </w:pPr>
    </w:p>
    <w:p w:rsidR="00C07920" w:rsidRPr="00260D2E" w:rsidRDefault="00644B83" w:rsidP="001745B2">
      <w:pPr>
        <w:pStyle w:val="BodyText"/>
        <w:spacing w:before="23"/>
        <w:ind w:left="280"/>
        <w:rPr>
          <w:rFonts w:ascii="HelveticaNeueLT Pro 55 Roman" w:hAnsi="HelveticaNeueLT Pro 55 Roman"/>
        </w:rPr>
      </w:pPr>
      <w:r>
        <w:rPr>
          <w:rFonts w:ascii="HelveticaNeueLT Pro 55 Roman" w:hAnsi="HelveticaNeueLT Pro 55 Roman"/>
        </w:rPr>
        <w:t xml:space="preserve">Working hours are 09:30 to 17:00. </w:t>
      </w:r>
    </w:p>
    <w:p w:rsidR="00C07920" w:rsidRPr="00260D2E" w:rsidRDefault="00C07920">
      <w:pPr>
        <w:pStyle w:val="BodyText"/>
        <w:spacing w:before="13"/>
        <w:rPr>
          <w:rFonts w:ascii="HelveticaNeueLT Pro 55 Roman" w:hAnsi="HelveticaNeueLT Pro 55 Roman"/>
        </w:rPr>
      </w:pPr>
      <w:bookmarkStart w:id="2" w:name="_GoBack"/>
      <w:bookmarkEnd w:id="2"/>
    </w:p>
    <w:p w:rsidR="00C07920" w:rsidRPr="00260D2E" w:rsidRDefault="007941E0">
      <w:pPr>
        <w:pStyle w:val="Heading2"/>
        <w:spacing w:before="1"/>
        <w:rPr>
          <w:rFonts w:ascii="HelveticaNeueLT Pro 55 Roman" w:hAnsi="HelveticaNeueLT Pro 55 Roman"/>
        </w:rPr>
      </w:pPr>
      <w:bookmarkStart w:id="3" w:name="Economics_Conditions"/>
      <w:bookmarkEnd w:id="3"/>
      <w:r w:rsidRPr="00260D2E">
        <w:rPr>
          <w:rFonts w:ascii="HelveticaNeueLT Pro 55 Roman" w:hAnsi="HelveticaNeueLT Pro 55 Roman"/>
          <w:color w:val="772483"/>
        </w:rPr>
        <w:t>Economic</w:t>
      </w:r>
      <w:r w:rsidRPr="00260D2E">
        <w:rPr>
          <w:rFonts w:ascii="HelveticaNeueLT Pro 55 Roman" w:hAnsi="HelveticaNeueLT Pro 55 Roman"/>
          <w:color w:val="772483"/>
          <w:spacing w:val="-14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Conditions</w:t>
      </w:r>
    </w:p>
    <w:p w:rsidR="00C07920" w:rsidRPr="00260D2E" w:rsidRDefault="00C07920">
      <w:pPr>
        <w:pStyle w:val="BodyText"/>
        <w:spacing w:before="23"/>
        <w:rPr>
          <w:rFonts w:ascii="HelveticaNeueLT Pro 55 Roman" w:hAnsi="HelveticaNeueLT Pro 55 Roman"/>
          <w:b/>
        </w:rPr>
      </w:pPr>
    </w:p>
    <w:p w:rsidR="00C07920" w:rsidRPr="00260D2E" w:rsidRDefault="007941E0">
      <w:pPr>
        <w:pStyle w:val="BodyText"/>
        <w:spacing w:before="1"/>
        <w:ind w:left="280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>This</w:t>
      </w:r>
      <w:r w:rsidRPr="00260D2E">
        <w:rPr>
          <w:rFonts w:ascii="HelveticaNeueLT Pro 55 Roman" w:hAnsi="HelveticaNeueLT Pro 55 Roman"/>
          <w:spacing w:val="1"/>
        </w:rPr>
        <w:t xml:space="preserve"> </w:t>
      </w:r>
      <w:r w:rsidRPr="00260D2E">
        <w:rPr>
          <w:rFonts w:ascii="HelveticaNeueLT Pro 55 Roman" w:hAnsi="HelveticaNeueLT Pro 55 Roman"/>
        </w:rPr>
        <w:t>is</w:t>
      </w:r>
      <w:r w:rsidRPr="00260D2E">
        <w:rPr>
          <w:rFonts w:ascii="HelveticaNeueLT Pro 55 Roman" w:hAnsi="HelveticaNeueLT Pro 55 Roman"/>
          <w:spacing w:val="2"/>
        </w:rPr>
        <w:t xml:space="preserve"> </w:t>
      </w:r>
      <w:r w:rsidRPr="00260D2E">
        <w:rPr>
          <w:rFonts w:ascii="HelveticaNeueLT Pro 55 Roman" w:hAnsi="HelveticaNeueLT Pro 55 Roman"/>
        </w:rPr>
        <w:t>a</w:t>
      </w:r>
      <w:r w:rsidRPr="00260D2E">
        <w:rPr>
          <w:rFonts w:ascii="HelveticaNeueLT Pro 55 Roman" w:hAnsi="HelveticaNeueLT Pro 55 Roman"/>
          <w:spacing w:val="2"/>
        </w:rPr>
        <w:t xml:space="preserve"> </w:t>
      </w:r>
      <w:r w:rsidR="000A6BD2">
        <w:rPr>
          <w:rFonts w:ascii="HelveticaNeueLT Pro 55 Roman" w:hAnsi="HelveticaNeueLT Pro 55 Roman"/>
        </w:rPr>
        <w:t>part</w:t>
      </w:r>
      <w:r w:rsidRPr="00260D2E">
        <w:rPr>
          <w:rFonts w:ascii="HelveticaNeueLT Pro 55 Roman" w:hAnsi="HelveticaNeueLT Pro 55 Roman"/>
        </w:rPr>
        <w:t>-time</w:t>
      </w:r>
      <w:r w:rsidRPr="00260D2E">
        <w:rPr>
          <w:rFonts w:ascii="HelveticaNeueLT Pro 55 Roman" w:hAnsi="HelveticaNeueLT Pro 55 Roman"/>
          <w:spacing w:val="3"/>
        </w:rPr>
        <w:t xml:space="preserve"> </w:t>
      </w:r>
      <w:r w:rsidRPr="00260D2E">
        <w:rPr>
          <w:rFonts w:ascii="HelveticaNeueLT Pro 55 Roman" w:hAnsi="HelveticaNeueLT Pro 55 Roman"/>
        </w:rPr>
        <w:t>post with</w:t>
      </w:r>
      <w:r w:rsidRPr="00260D2E">
        <w:rPr>
          <w:rFonts w:ascii="HelveticaNeueLT Pro 55 Roman" w:hAnsi="HelveticaNeueLT Pro 55 Roman"/>
          <w:spacing w:val="3"/>
        </w:rPr>
        <w:t xml:space="preserve"> </w:t>
      </w:r>
      <w:r w:rsidRPr="00260D2E">
        <w:rPr>
          <w:rFonts w:ascii="HelveticaNeueLT Pro 55 Roman" w:hAnsi="HelveticaNeueLT Pro 55 Roman"/>
        </w:rPr>
        <w:t>a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salary</w:t>
      </w:r>
      <w:r w:rsidRPr="00260D2E">
        <w:rPr>
          <w:rFonts w:ascii="HelveticaNeueLT Pro 55 Roman" w:hAnsi="HelveticaNeueLT Pro 55 Roman"/>
          <w:spacing w:val="1"/>
        </w:rPr>
        <w:t xml:space="preserve"> </w:t>
      </w:r>
      <w:r w:rsidRPr="00260D2E">
        <w:rPr>
          <w:rFonts w:ascii="HelveticaNeueLT Pro 55 Roman" w:hAnsi="HelveticaNeueLT Pro 55 Roman"/>
        </w:rPr>
        <w:t>of</w:t>
      </w:r>
      <w:r w:rsidRPr="00260D2E">
        <w:rPr>
          <w:rFonts w:ascii="HelveticaNeueLT Pro 55 Roman" w:hAnsi="HelveticaNeueLT Pro 55 Roman"/>
          <w:spacing w:val="2"/>
        </w:rPr>
        <w:t xml:space="preserve"> </w:t>
      </w:r>
      <w:r w:rsidRPr="00260D2E">
        <w:rPr>
          <w:rFonts w:ascii="HelveticaNeueLT Pro 55 Roman" w:hAnsi="HelveticaNeueLT Pro 55 Roman"/>
          <w:spacing w:val="-2"/>
        </w:rPr>
        <w:t>£</w:t>
      </w:r>
      <w:r w:rsidR="00341304">
        <w:rPr>
          <w:rFonts w:ascii="HelveticaNeueLT Pro 55 Roman" w:hAnsi="HelveticaNeueLT Pro 55 Roman"/>
          <w:spacing w:val="-2"/>
        </w:rPr>
        <w:t>15,468 per annum.</w:t>
      </w:r>
    </w:p>
    <w:p w:rsidR="00C07920" w:rsidRDefault="007941E0" w:rsidP="00956868">
      <w:pPr>
        <w:spacing w:before="261"/>
        <w:ind w:left="278"/>
        <w:rPr>
          <w:rFonts w:ascii="HelveticaNeueLT Pro 55 Roman" w:hAnsi="HelveticaNeueLT Pro 55 Roman"/>
          <w:b/>
          <w:color w:val="772383"/>
          <w:spacing w:val="-2"/>
          <w:sz w:val="24"/>
          <w:szCs w:val="24"/>
        </w:rPr>
      </w:pPr>
      <w:r w:rsidRPr="00260D2E">
        <w:rPr>
          <w:rFonts w:ascii="HelveticaNeueLT Pro 55 Roman" w:hAnsi="HelveticaNeueLT Pro 55 Roman"/>
          <w:b/>
          <w:color w:val="772383"/>
          <w:spacing w:val="-2"/>
          <w:sz w:val="24"/>
          <w:szCs w:val="24"/>
        </w:rPr>
        <w:t>Responsib</w:t>
      </w:r>
      <w:r w:rsidR="00956868">
        <w:rPr>
          <w:rFonts w:ascii="HelveticaNeueLT Pro 55 Roman" w:hAnsi="HelveticaNeueLT Pro 55 Roman"/>
          <w:b/>
          <w:color w:val="772383"/>
          <w:spacing w:val="-2"/>
          <w:sz w:val="24"/>
          <w:szCs w:val="24"/>
        </w:rPr>
        <w:t>le to</w:t>
      </w:r>
    </w:p>
    <w:p w:rsidR="00956868" w:rsidRDefault="00956868" w:rsidP="00BA3914">
      <w:pPr>
        <w:jc w:val="both"/>
        <w:rPr>
          <w:rFonts w:ascii="HelveticaNeueLT Pro 55 Roman" w:hAnsi="HelveticaNeueLT Pro 55 Roman"/>
          <w:sz w:val="24"/>
          <w:szCs w:val="24"/>
        </w:rPr>
      </w:pPr>
    </w:p>
    <w:p w:rsidR="00E311C2" w:rsidRDefault="00644B83" w:rsidP="00E311C2">
      <w:pPr>
        <w:ind w:left="278"/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 xml:space="preserve">The </w:t>
      </w:r>
      <w:r w:rsidRPr="00C026FB">
        <w:rPr>
          <w:rFonts w:ascii="HelveticaNeueLT Pro 55 Roman" w:hAnsi="HelveticaNeueLT Pro 55 Roman"/>
          <w:sz w:val="24"/>
          <w:szCs w:val="24"/>
        </w:rPr>
        <w:t>Access &amp; Assessment Support Worker will be directly managed by th</w:t>
      </w:r>
      <w:r>
        <w:rPr>
          <w:rFonts w:ascii="HelveticaNeueLT Pro 55 Roman" w:hAnsi="HelveticaNeueLT Pro 55 Roman"/>
          <w:sz w:val="24"/>
          <w:szCs w:val="24"/>
        </w:rPr>
        <w:t xml:space="preserve">e Access &amp; </w:t>
      </w:r>
    </w:p>
    <w:p w:rsidR="00644B83" w:rsidRPr="009A424F" w:rsidRDefault="00644B83" w:rsidP="00E311C2">
      <w:pPr>
        <w:ind w:left="278"/>
        <w:jc w:val="both"/>
        <w:rPr>
          <w:rFonts w:ascii="HelveticaNeueLT Pro 55 Roman" w:hAnsi="HelveticaNeueLT Pro 55 Roman"/>
          <w:sz w:val="24"/>
          <w:szCs w:val="24"/>
          <w:u w:val="single"/>
        </w:rPr>
      </w:pPr>
      <w:r>
        <w:rPr>
          <w:rFonts w:ascii="HelveticaNeueLT Pro 55 Roman" w:hAnsi="HelveticaNeueLT Pro 55 Roman"/>
          <w:sz w:val="24"/>
          <w:szCs w:val="24"/>
        </w:rPr>
        <w:t xml:space="preserve">Assessment Team Leader </w:t>
      </w:r>
      <w:r w:rsidRPr="00C026FB">
        <w:rPr>
          <w:rFonts w:ascii="HelveticaNeueLT Pro 55 Roman" w:hAnsi="HelveticaNeueLT Pro 55 Roman"/>
          <w:sz w:val="24"/>
          <w:szCs w:val="24"/>
        </w:rPr>
        <w:t xml:space="preserve">who reports to the </w:t>
      </w:r>
      <w:r>
        <w:rPr>
          <w:rFonts w:ascii="HelveticaNeueLT Pro 55 Roman" w:hAnsi="HelveticaNeueLT Pro 55 Roman"/>
          <w:sz w:val="24"/>
          <w:szCs w:val="24"/>
        </w:rPr>
        <w:t>Operations Manager (Communities)</w:t>
      </w:r>
    </w:p>
    <w:p w:rsidR="00644B83" w:rsidRPr="00C026FB" w:rsidRDefault="00644B83" w:rsidP="00E311C2">
      <w:pPr>
        <w:ind w:left="278"/>
        <w:jc w:val="both"/>
        <w:rPr>
          <w:rFonts w:ascii="HelveticaNeueLT Pro 55 Roman" w:hAnsi="HelveticaNeueLT Pro 55 Roman"/>
          <w:sz w:val="24"/>
          <w:szCs w:val="24"/>
        </w:rPr>
      </w:pPr>
    </w:p>
    <w:p w:rsidR="00E311C2" w:rsidRDefault="00644B83" w:rsidP="00E311C2">
      <w:pPr>
        <w:ind w:left="278"/>
        <w:jc w:val="both"/>
        <w:rPr>
          <w:rFonts w:ascii="HelveticaNeueLT Pro 55 Roman" w:hAnsi="HelveticaNeueLT Pro 55 Roman"/>
          <w:sz w:val="24"/>
          <w:szCs w:val="24"/>
        </w:rPr>
      </w:pPr>
      <w:r w:rsidRPr="00C026FB">
        <w:rPr>
          <w:rFonts w:ascii="HelveticaNeueLT Pro 55 Roman" w:hAnsi="HelveticaNeueLT Pro 55 Roman"/>
          <w:sz w:val="24"/>
          <w:szCs w:val="24"/>
        </w:rPr>
        <w:t xml:space="preserve">All </w:t>
      </w:r>
      <w:r>
        <w:rPr>
          <w:rFonts w:ascii="HelveticaNeueLT Pro 55 Roman" w:hAnsi="HelveticaNeueLT Pro 55 Roman"/>
          <w:sz w:val="24"/>
          <w:szCs w:val="24"/>
        </w:rPr>
        <w:t>workers</w:t>
      </w:r>
      <w:r w:rsidRPr="00C026FB">
        <w:rPr>
          <w:rFonts w:ascii="HelveticaNeueLT Pro 55 Roman" w:hAnsi="HelveticaNeueLT Pro 55 Roman"/>
          <w:sz w:val="24"/>
          <w:szCs w:val="24"/>
        </w:rPr>
        <w:t xml:space="preserve"> are accountable to the Chief Executive, and ultimately the Trustees of </w:t>
      </w:r>
    </w:p>
    <w:p w:rsidR="00644B83" w:rsidRPr="00C026FB" w:rsidRDefault="00644B83" w:rsidP="00E311C2">
      <w:pPr>
        <w:ind w:left="278"/>
        <w:jc w:val="both"/>
        <w:rPr>
          <w:rFonts w:ascii="HelveticaNeueLT Pro 55 Roman" w:hAnsi="HelveticaNeueLT Pro 55 Roman"/>
          <w:sz w:val="24"/>
          <w:szCs w:val="24"/>
        </w:rPr>
      </w:pPr>
      <w:r w:rsidRPr="00C026FB">
        <w:rPr>
          <w:rFonts w:ascii="HelveticaNeueLT Pro 55 Roman" w:hAnsi="HelveticaNeueLT Pro 55 Roman"/>
          <w:sz w:val="24"/>
          <w:szCs w:val="24"/>
        </w:rPr>
        <w:t>Leeds Women’s Aid, and will work according to policies and procedures agreed by them.</w:t>
      </w:r>
    </w:p>
    <w:p w:rsidR="00825845" w:rsidRPr="00260D2E" w:rsidRDefault="00825845" w:rsidP="00644B83">
      <w:pPr>
        <w:pStyle w:val="BodyText"/>
        <w:spacing w:before="1" w:line="249" w:lineRule="auto"/>
        <w:ind w:right="1270"/>
        <w:jc w:val="both"/>
        <w:rPr>
          <w:rFonts w:ascii="HelveticaNeueLT Pro 55 Roman" w:hAnsi="HelveticaNeueLT Pro 55 Roman"/>
        </w:rPr>
      </w:pPr>
    </w:p>
    <w:p w:rsidR="00797021" w:rsidRDefault="00797021">
      <w:pPr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br w:type="page"/>
      </w:r>
    </w:p>
    <w:p w:rsidR="00C07920" w:rsidRDefault="0008474A" w:rsidP="0008474A">
      <w:pPr>
        <w:pStyle w:val="Heading2"/>
        <w:ind w:left="0" w:firstLine="279"/>
        <w:rPr>
          <w:rFonts w:ascii="HelveticaNeueLT Pro 55 Roman" w:hAnsi="HelveticaNeueLT Pro 55 Roman"/>
          <w:color w:val="772483"/>
          <w:spacing w:val="-2"/>
        </w:rPr>
      </w:pPr>
      <w:bookmarkStart w:id="4" w:name="Main_Duties"/>
      <w:bookmarkEnd w:id="4"/>
      <w:r w:rsidRPr="00260D2E">
        <w:rPr>
          <w:rFonts w:ascii="HelveticaNeueLT Pro 55 Roman" w:hAnsi="HelveticaNeueLT Pro 55 Roman"/>
          <w:color w:val="772483"/>
        </w:rPr>
        <w:lastRenderedPageBreak/>
        <w:t>M</w:t>
      </w:r>
      <w:r w:rsidR="007941E0" w:rsidRPr="00260D2E">
        <w:rPr>
          <w:rFonts w:ascii="HelveticaNeueLT Pro 55 Roman" w:hAnsi="HelveticaNeueLT Pro 55 Roman"/>
          <w:color w:val="772483"/>
        </w:rPr>
        <w:t>ain</w:t>
      </w:r>
      <w:r w:rsidR="007941E0" w:rsidRPr="00260D2E">
        <w:rPr>
          <w:rFonts w:ascii="HelveticaNeueLT Pro 55 Roman" w:hAnsi="HelveticaNeueLT Pro 55 Roman"/>
          <w:color w:val="772483"/>
          <w:spacing w:val="7"/>
        </w:rPr>
        <w:t xml:space="preserve"> </w:t>
      </w:r>
      <w:r w:rsidR="007941E0" w:rsidRPr="00260D2E">
        <w:rPr>
          <w:rFonts w:ascii="HelveticaNeueLT Pro 55 Roman" w:hAnsi="HelveticaNeueLT Pro 55 Roman"/>
          <w:color w:val="772483"/>
          <w:spacing w:val="-2"/>
        </w:rPr>
        <w:t>Duties</w:t>
      </w:r>
    </w:p>
    <w:p w:rsidR="00644B83" w:rsidRDefault="00644B83" w:rsidP="00E311C2">
      <w:pPr>
        <w:pStyle w:val="Heading2"/>
        <w:ind w:left="0" w:firstLine="279"/>
        <w:rPr>
          <w:rFonts w:ascii="HelveticaNeueLT Pro 55 Roman" w:hAnsi="HelveticaNeueLT Pro 55 Roman"/>
        </w:rPr>
      </w:pPr>
    </w:p>
    <w:p w:rsidR="00F61B44" w:rsidRDefault="00F61B44" w:rsidP="00E311C2">
      <w:pPr>
        <w:pStyle w:val="ListParagraph"/>
        <w:numPr>
          <w:ilvl w:val="0"/>
          <w:numId w:val="13"/>
        </w:numPr>
        <w:tabs>
          <w:tab w:val="left" w:pos="846"/>
        </w:tabs>
        <w:spacing w:before="1" w:line="249" w:lineRule="auto"/>
        <w:ind w:right="115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 xml:space="preserve">To </w:t>
      </w:r>
      <w:r>
        <w:rPr>
          <w:rFonts w:ascii="HelveticaNeueLT Pro 55 Roman" w:hAnsi="HelveticaNeueLT Pro 55 Roman"/>
          <w:sz w:val="24"/>
          <w:szCs w:val="24"/>
        </w:rPr>
        <w:t>deliver</w:t>
      </w:r>
      <w:r w:rsidRPr="00260D2E">
        <w:rPr>
          <w:rFonts w:ascii="HelveticaNeueLT Pro 55 Roman" w:hAnsi="HelveticaNeueLT Pro 55 Roman"/>
          <w:sz w:val="24"/>
          <w:szCs w:val="24"/>
        </w:rPr>
        <w:t xml:space="preserve"> high-quality trauma-informed</w:t>
      </w:r>
      <w:r>
        <w:rPr>
          <w:rFonts w:ascii="HelveticaNeueLT Pro 55 Roman" w:hAnsi="HelveticaNeueLT Pro 55 Roman"/>
          <w:sz w:val="24"/>
          <w:szCs w:val="24"/>
        </w:rPr>
        <w:t xml:space="preserve"> support</w:t>
      </w:r>
      <w:r w:rsidRPr="00260D2E">
        <w:rPr>
          <w:rFonts w:ascii="HelveticaNeueLT Pro 55 Roman" w:hAnsi="HelveticaNeueLT Pro 55 Roman"/>
          <w:sz w:val="24"/>
          <w:szCs w:val="24"/>
        </w:rPr>
        <w:t xml:space="preserve"> to victim-survivors</w:t>
      </w:r>
      <w:r w:rsidR="004A743A">
        <w:rPr>
          <w:rFonts w:ascii="HelveticaNeueLT Pro 55 Roman" w:hAnsi="HelveticaNeueLT Pro 55 Roman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including</w:t>
      </w:r>
      <w:r>
        <w:rPr>
          <w:rFonts w:ascii="HelveticaNeueLT Pro 55 Roman" w:hAnsi="HelveticaNeueLT Pro 55 Roman"/>
          <w:sz w:val="24"/>
          <w:szCs w:val="24"/>
        </w:rPr>
        <w:t xml:space="preserve"> emotional support, </w:t>
      </w:r>
      <w:r w:rsidRPr="00260D2E">
        <w:rPr>
          <w:rFonts w:ascii="HelveticaNeueLT Pro 55 Roman" w:hAnsi="HelveticaNeueLT Pro 55 Roman"/>
          <w:sz w:val="24"/>
          <w:szCs w:val="24"/>
        </w:rPr>
        <w:t>risk assessment, safety planning and signposting.</w:t>
      </w:r>
    </w:p>
    <w:p w:rsidR="00644B83" w:rsidRPr="00970E01" w:rsidRDefault="00644B83" w:rsidP="00E311C2">
      <w:pPr>
        <w:widowControl/>
        <w:autoSpaceDE/>
        <w:autoSpaceDN/>
        <w:ind w:left="720"/>
        <w:rPr>
          <w:rFonts w:ascii="HelveticaNeueLT Pro 55 Roman" w:hAnsi="HelveticaNeueLT Pro 55 Roman"/>
          <w:sz w:val="24"/>
          <w:szCs w:val="24"/>
        </w:rPr>
      </w:pPr>
    </w:p>
    <w:p w:rsidR="004A743A" w:rsidRDefault="00EC6F8B" w:rsidP="00E311C2">
      <w:pPr>
        <w:widowControl/>
        <w:numPr>
          <w:ilvl w:val="0"/>
          <w:numId w:val="13"/>
        </w:numPr>
        <w:autoSpaceDE/>
        <w:autoSpaceDN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 xml:space="preserve">To </w:t>
      </w:r>
      <w:r w:rsidR="00F61B44">
        <w:rPr>
          <w:rFonts w:ascii="HelveticaNeueLT Pro 55 Roman" w:hAnsi="HelveticaNeueLT Pro 55 Roman"/>
          <w:sz w:val="24"/>
          <w:szCs w:val="24"/>
        </w:rPr>
        <w:t>work with external organisations in processing and assessing referrals and providing advice and support when required</w:t>
      </w:r>
      <w:r w:rsidR="004A743A">
        <w:rPr>
          <w:rFonts w:ascii="HelveticaNeueLT Pro 55 Roman" w:hAnsi="HelveticaNeueLT Pro 55 Roman"/>
          <w:sz w:val="24"/>
          <w:szCs w:val="24"/>
        </w:rPr>
        <w:t>.</w:t>
      </w:r>
    </w:p>
    <w:p w:rsidR="004A743A" w:rsidRDefault="004A743A" w:rsidP="00E311C2">
      <w:pPr>
        <w:pStyle w:val="ListParagraph"/>
        <w:rPr>
          <w:rFonts w:ascii="HelveticaNeueLT Pro 55 Roman" w:hAnsi="HelveticaNeueLT Pro 55 Roman"/>
          <w:sz w:val="24"/>
          <w:szCs w:val="24"/>
        </w:rPr>
      </w:pPr>
    </w:p>
    <w:p w:rsidR="004A743A" w:rsidRPr="004A743A" w:rsidRDefault="004A743A" w:rsidP="00E311C2">
      <w:pPr>
        <w:widowControl/>
        <w:numPr>
          <w:ilvl w:val="0"/>
          <w:numId w:val="13"/>
        </w:numPr>
        <w:autoSpaceDE/>
        <w:autoSpaceDN/>
        <w:rPr>
          <w:rFonts w:ascii="HelveticaNeueLT Pro 55 Roman" w:hAnsi="HelveticaNeueLT Pro 55 Roman"/>
          <w:sz w:val="24"/>
          <w:szCs w:val="24"/>
        </w:rPr>
      </w:pPr>
      <w:r w:rsidRPr="004A743A">
        <w:rPr>
          <w:rFonts w:ascii="HelveticaNeueLT Pro 55 Roman" w:hAnsi="HelveticaNeueLT Pro 55 Roman"/>
          <w:sz w:val="24"/>
          <w:szCs w:val="24"/>
        </w:rPr>
        <w:t>To</w:t>
      </w:r>
      <w:r w:rsidRPr="004A743A">
        <w:rPr>
          <w:rFonts w:ascii="HelveticaNeueLT Pro 55 Roman" w:hAnsi="HelveticaNeueLT Pro 55 Roman"/>
          <w:spacing w:val="2"/>
          <w:sz w:val="24"/>
          <w:szCs w:val="24"/>
        </w:rPr>
        <w:t xml:space="preserve"> </w:t>
      </w:r>
      <w:r w:rsidRPr="004A743A">
        <w:rPr>
          <w:rFonts w:ascii="HelveticaNeueLT Pro 55 Roman" w:hAnsi="HelveticaNeueLT Pro 55 Roman"/>
          <w:sz w:val="24"/>
          <w:szCs w:val="24"/>
        </w:rPr>
        <w:t>ensure</w:t>
      </w:r>
      <w:r w:rsidRPr="004A743A">
        <w:rPr>
          <w:rFonts w:ascii="HelveticaNeueLT Pro 55 Roman" w:hAnsi="HelveticaNeueLT Pro 55 Roman"/>
          <w:spacing w:val="4"/>
          <w:sz w:val="24"/>
          <w:szCs w:val="24"/>
        </w:rPr>
        <w:t xml:space="preserve"> </w:t>
      </w:r>
      <w:r w:rsidRPr="004A743A">
        <w:rPr>
          <w:rFonts w:ascii="HelveticaNeueLT Pro 55 Roman" w:hAnsi="HelveticaNeueLT Pro 55 Roman"/>
          <w:sz w:val="24"/>
          <w:szCs w:val="24"/>
        </w:rPr>
        <w:t xml:space="preserve">case files and records are accurate and complete, and that both are kept </w:t>
      </w:r>
    </w:p>
    <w:p w:rsidR="004A743A" w:rsidRPr="004A743A" w:rsidRDefault="004A743A" w:rsidP="00E311C2">
      <w:pPr>
        <w:tabs>
          <w:tab w:val="left" w:pos="846"/>
        </w:tabs>
        <w:spacing w:before="1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 xml:space="preserve">           </w:t>
      </w:r>
      <w:r w:rsidRPr="004A743A">
        <w:rPr>
          <w:rFonts w:ascii="HelveticaNeueLT Pro 55 Roman" w:hAnsi="HelveticaNeueLT Pro 55 Roman"/>
          <w:sz w:val="24"/>
          <w:szCs w:val="24"/>
        </w:rPr>
        <w:t xml:space="preserve">in compliance with data protection legislation. </w:t>
      </w:r>
    </w:p>
    <w:p w:rsidR="00F61B44" w:rsidRPr="00F61B44" w:rsidRDefault="00F61B44" w:rsidP="00E311C2">
      <w:pPr>
        <w:rPr>
          <w:rFonts w:ascii="HelveticaNeueLT Pro 55 Roman" w:hAnsi="HelveticaNeueLT Pro 55 Roman"/>
          <w:sz w:val="24"/>
          <w:szCs w:val="24"/>
        </w:rPr>
      </w:pPr>
    </w:p>
    <w:p w:rsidR="00F61B44" w:rsidRDefault="00F61B44" w:rsidP="00E311C2">
      <w:pPr>
        <w:pStyle w:val="ListParagraph"/>
        <w:numPr>
          <w:ilvl w:val="0"/>
          <w:numId w:val="13"/>
        </w:numPr>
        <w:tabs>
          <w:tab w:val="left" w:pos="846"/>
        </w:tabs>
        <w:spacing w:before="1" w:line="249" w:lineRule="auto"/>
        <w:ind w:right="115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 xml:space="preserve">To provide a service which recognises the diverse needs of victim-survivors ensuring the service is accessible to all. </w:t>
      </w:r>
    </w:p>
    <w:p w:rsidR="004A743A" w:rsidRDefault="004A743A" w:rsidP="00E311C2">
      <w:pPr>
        <w:pStyle w:val="ListParagraph"/>
        <w:tabs>
          <w:tab w:val="left" w:pos="846"/>
        </w:tabs>
        <w:spacing w:before="1" w:line="249" w:lineRule="auto"/>
        <w:ind w:left="720" w:right="1156" w:firstLine="0"/>
        <w:rPr>
          <w:rFonts w:ascii="HelveticaNeueLT Pro 55 Roman" w:hAnsi="HelveticaNeueLT Pro 55 Roman"/>
          <w:sz w:val="24"/>
          <w:szCs w:val="24"/>
        </w:rPr>
      </w:pPr>
    </w:p>
    <w:p w:rsidR="004A743A" w:rsidRDefault="004A743A" w:rsidP="00E311C2">
      <w:pPr>
        <w:pStyle w:val="ListParagraph"/>
        <w:numPr>
          <w:ilvl w:val="0"/>
          <w:numId w:val="13"/>
        </w:numPr>
        <w:tabs>
          <w:tab w:val="left" w:pos="843"/>
          <w:tab w:val="left" w:pos="846"/>
        </w:tabs>
        <w:spacing w:before="12" w:line="249" w:lineRule="auto"/>
        <w:ind w:right="115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 xml:space="preserve">To provide support and guidance to other LWA staff to develop their skills, understanding and awareness of supporting victims-survivors who have experienced domestic abuse. </w:t>
      </w:r>
    </w:p>
    <w:p w:rsidR="004A743A" w:rsidRPr="004A743A" w:rsidRDefault="004A743A" w:rsidP="00E311C2">
      <w:pPr>
        <w:tabs>
          <w:tab w:val="left" w:pos="843"/>
          <w:tab w:val="left" w:pos="846"/>
        </w:tabs>
        <w:spacing w:before="12" w:line="249" w:lineRule="auto"/>
        <w:ind w:right="1156"/>
        <w:rPr>
          <w:rFonts w:ascii="HelveticaNeueLT Pro 55 Roman" w:hAnsi="HelveticaNeueLT Pro 55 Roman"/>
          <w:sz w:val="24"/>
          <w:szCs w:val="24"/>
        </w:rPr>
      </w:pPr>
    </w:p>
    <w:p w:rsidR="00644B83" w:rsidRPr="00EE291C" w:rsidRDefault="004A743A" w:rsidP="00E311C2">
      <w:pPr>
        <w:pStyle w:val="ListParagraph"/>
        <w:widowControl/>
        <w:numPr>
          <w:ilvl w:val="0"/>
          <w:numId w:val="13"/>
        </w:numPr>
        <w:autoSpaceDE/>
        <w:autoSpaceDN/>
        <w:spacing w:after="240"/>
        <w:contextualSpacing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 xml:space="preserve">To attend events and deliver training to </w:t>
      </w:r>
      <w:r w:rsidR="00EE291C">
        <w:rPr>
          <w:rFonts w:ascii="HelveticaNeueLT Pro 55 Roman" w:hAnsi="HelveticaNeueLT Pro 55 Roman"/>
          <w:sz w:val="24"/>
          <w:szCs w:val="24"/>
        </w:rPr>
        <w:t xml:space="preserve">raise awareness of </w:t>
      </w:r>
      <w:r w:rsidRPr="00260D2E">
        <w:rPr>
          <w:rFonts w:ascii="HelveticaNeueLT Pro 55 Roman" w:hAnsi="HelveticaNeueLT Pro 55 Roman"/>
          <w:sz w:val="24"/>
          <w:szCs w:val="24"/>
        </w:rPr>
        <w:t>the LDVS service.</w:t>
      </w:r>
    </w:p>
    <w:p w:rsidR="00EC6F8B" w:rsidRDefault="00EC6F8B" w:rsidP="00644B83">
      <w:pPr>
        <w:rPr>
          <w:rFonts w:ascii="HelveticaNeueLT Pro 55 Roman" w:hAnsi="HelveticaNeueLT Pro 55 Roman"/>
          <w:color w:val="000000"/>
          <w:sz w:val="24"/>
          <w:szCs w:val="24"/>
        </w:rPr>
      </w:pPr>
    </w:p>
    <w:p w:rsidR="00055647" w:rsidRPr="00260D2E" w:rsidRDefault="00055647" w:rsidP="00055647">
      <w:pPr>
        <w:pStyle w:val="Heading2"/>
        <w:spacing w:before="1"/>
        <w:rPr>
          <w:rFonts w:ascii="HelveticaNeueLT Pro 55 Roman" w:hAnsi="HelveticaNeueLT Pro 55 Roman"/>
          <w:color w:val="772483"/>
          <w:spacing w:val="-2"/>
        </w:rPr>
      </w:pPr>
      <w:r w:rsidRPr="00260D2E">
        <w:rPr>
          <w:rFonts w:ascii="HelveticaNeueLT Pro 55 Roman" w:hAnsi="HelveticaNeueLT Pro 55 Roman"/>
          <w:color w:val="772483"/>
          <w:spacing w:val="-2"/>
        </w:rPr>
        <w:t>General</w:t>
      </w:r>
    </w:p>
    <w:p w:rsidR="00055647" w:rsidRPr="00260D2E" w:rsidRDefault="00055647" w:rsidP="00055647">
      <w:pPr>
        <w:pStyle w:val="Heading2"/>
        <w:spacing w:before="1"/>
        <w:rPr>
          <w:rFonts w:ascii="HelveticaNeueLT Pro 55 Roman" w:hAnsi="HelveticaNeueLT Pro 55 Roman"/>
        </w:rPr>
      </w:pPr>
    </w:p>
    <w:p w:rsidR="00055647" w:rsidRPr="00797021" w:rsidRDefault="00055647" w:rsidP="00055647">
      <w:pPr>
        <w:pStyle w:val="ListParagraph"/>
        <w:widowControl/>
        <w:numPr>
          <w:ilvl w:val="0"/>
          <w:numId w:val="9"/>
        </w:numPr>
        <w:autoSpaceDE/>
        <w:autoSpaceDN/>
        <w:spacing w:after="240"/>
        <w:contextualSpacing/>
        <w:jc w:val="both"/>
        <w:rPr>
          <w:rFonts w:ascii="HelveticaNeueLT Pro 55 Roman" w:eastAsia="Times New Roman" w:hAnsi="HelveticaNeueLT Pro 55 Roman" w:cs="Times New Roman"/>
          <w:sz w:val="24"/>
          <w:szCs w:val="24"/>
        </w:rPr>
      </w:pPr>
      <w:r w:rsidRPr="00260D2E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 xml:space="preserve">To attend staff meetings and other training events as required. </w:t>
      </w:r>
    </w:p>
    <w:p w:rsidR="00055647" w:rsidRPr="00797021" w:rsidRDefault="00055647" w:rsidP="00055647">
      <w:pPr>
        <w:pStyle w:val="ListParagraph"/>
        <w:widowControl/>
        <w:autoSpaceDE/>
        <w:autoSpaceDN/>
        <w:spacing w:after="240"/>
        <w:ind w:left="720" w:firstLine="0"/>
        <w:contextualSpacing/>
        <w:jc w:val="both"/>
        <w:rPr>
          <w:rFonts w:ascii="HelveticaNeueLT Pro 55 Roman" w:eastAsia="Times New Roman" w:hAnsi="HelveticaNeueLT Pro 55 Roman" w:cs="Times New Roman"/>
          <w:sz w:val="24"/>
          <w:szCs w:val="24"/>
        </w:rPr>
      </w:pPr>
    </w:p>
    <w:p w:rsidR="00055647" w:rsidRPr="00260D2E" w:rsidRDefault="00055647" w:rsidP="00055647">
      <w:pPr>
        <w:pStyle w:val="ListParagraph"/>
        <w:widowControl/>
        <w:numPr>
          <w:ilvl w:val="0"/>
          <w:numId w:val="9"/>
        </w:numPr>
        <w:autoSpaceDE/>
        <w:autoSpaceDN/>
        <w:spacing w:after="240"/>
        <w:contextualSpacing/>
        <w:jc w:val="both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 xml:space="preserve">To uphold LWA's policies, with particular reference to confidentiality, health and </w:t>
      </w:r>
    </w:p>
    <w:p w:rsidR="00055647" w:rsidRDefault="00055647" w:rsidP="00055647">
      <w:pPr>
        <w:pStyle w:val="ListParagraph"/>
        <w:widowControl/>
        <w:autoSpaceDE/>
        <w:autoSpaceDN/>
        <w:spacing w:after="240"/>
        <w:ind w:left="720" w:firstLine="0"/>
        <w:contextualSpacing/>
        <w:jc w:val="both"/>
        <w:rPr>
          <w:rFonts w:ascii="HelveticaNeueLT Pro 55 Roman" w:hAnsi="HelveticaNeueLT Pro 55 Roman"/>
          <w:color w:val="000000"/>
          <w:sz w:val="24"/>
          <w:szCs w:val="24"/>
          <w:lang w:eastAsia="en-GB"/>
        </w:rPr>
      </w:pPr>
      <w:r w:rsidRPr="00260D2E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 xml:space="preserve">safety and equity, diversity and inclusion. </w:t>
      </w:r>
    </w:p>
    <w:p w:rsidR="00055647" w:rsidRPr="00260D2E" w:rsidRDefault="00055647" w:rsidP="00055647">
      <w:pPr>
        <w:pStyle w:val="ListParagraph"/>
        <w:widowControl/>
        <w:autoSpaceDE/>
        <w:autoSpaceDN/>
        <w:spacing w:after="240"/>
        <w:ind w:left="720" w:firstLine="0"/>
        <w:contextualSpacing/>
        <w:jc w:val="both"/>
        <w:rPr>
          <w:rFonts w:ascii="HelveticaNeueLT Pro 55 Roman" w:hAnsi="HelveticaNeueLT Pro 55 Roman"/>
          <w:sz w:val="24"/>
          <w:szCs w:val="24"/>
        </w:rPr>
      </w:pPr>
    </w:p>
    <w:p w:rsidR="00055647" w:rsidRPr="00797021" w:rsidRDefault="00055647" w:rsidP="00055647">
      <w:pPr>
        <w:pStyle w:val="ListParagraph"/>
        <w:widowControl/>
        <w:numPr>
          <w:ilvl w:val="0"/>
          <w:numId w:val="9"/>
        </w:numPr>
        <w:autoSpaceDE/>
        <w:autoSpaceDN/>
        <w:spacing w:after="240"/>
        <w:contextualSpacing/>
        <w:jc w:val="both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 xml:space="preserve">To carry out any other duties or training commensurate with the post. </w:t>
      </w:r>
    </w:p>
    <w:p w:rsidR="00055647" w:rsidRPr="00260D2E" w:rsidRDefault="00055647" w:rsidP="00055647">
      <w:pPr>
        <w:pStyle w:val="ListParagraph"/>
        <w:widowControl/>
        <w:autoSpaceDE/>
        <w:autoSpaceDN/>
        <w:spacing w:after="240"/>
        <w:ind w:left="720" w:firstLine="0"/>
        <w:contextualSpacing/>
        <w:jc w:val="both"/>
        <w:rPr>
          <w:rFonts w:ascii="HelveticaNeueLT Pro 55 Roman" w:hAnsi="HelveticaNeueLT Pro 55 Roman"/>
          <w:sz w:val="24"/>
          <w:szCs w:val="24"/>
        </w:rPr>
      </w:pPr>
    </w:p>
    <w:p w:rsidR="00055647" w:rsidRPr="00260D2E" w:rsidRDefault="00055647" w:rsidP="00055647">
      <w:pPr>
        <w:pStyle w:val="ListParagraph"/>
        <w:widowControl/>
        <w:numPr>
          <w:ilvl w:val="0"/>
          <w:numId w:val="9"/>
        </w:numPr>
        <w:autoSpaceDE/>
        <w:autoSpaceDN/>
        <w:spacing w:after="240"/>
        <w:contextualSpacing/>
        <w:jc w:val="both"/>
        <w:rPr>
          <w:rFonts w:ascii="HelveticaNeueLT Pro 55 Roman" w:hAnsi="HelveticaNeueLT Pro 55 Roman"/>
          <w:sz w:val="24"/>
          <w:szCs w:val="24"/>
        </w:rPr>
        <w:sectPr w:rsidR="00055647" w:rsidRPr="00260D2E" w:rsidSect="00797021">
          <w:headerReference w:type="first" r:id="rId8"/>
          <w:pgSz w:w="11910" w:h="16840"/>
          <w:pgMar w:top="1380" w:right="280" w:bottom="1134" w:left="1160" w:header="720" w:footer="720" w:gutter="0"/>
          <w:cols w:space="720"/>
          <w:titlePg/>
          <w:docGrid w:linePitch="299"/>
        </w:sectPr>
      </w:pPr>
      <w:r w:rsidRPr="00260D2E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>To carry out any other duties that are reasonably required by L</w:t>
      </w:r>
      <w:r w:rsidR="00EE291C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>W</w:t>
      </w:r>
      <w:r w:rsidR="00A904A9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>A</w:t>
      </w:r>
    </w:p>
    <w:p w:rsidR="00C07920" w:rsidRPr="00260D2E" w:rsidRDefault="007941E0" w:rsidP="00A904A9">
      <w:pPr>
        <w:pStyle w:val="Heading1"/>
        <w:ind w:left="0" w:firstLine="360"/>
        <w:rPr>
          <w:rFonts w:ascii="HelveticaNeueLT Pro 55 Roman" w:hAnsi="HelveticaNeueLT Pro 55 Roman"/>
          <w:spacing w:val="-2"/>
          <w:sz w:val="24"/>
          <w:szCs w:val="24"/>
        </w:rPr>
      </w:pPr>
      <w:bookmarkStart w:id="5" w:name="General"/>
      <w:bookmarkEnd w:id="5"/>
      <w:r w:rsidRPr="00260D2E">
        <w:rPr>
          <w:rFonts w:ascii="HelveticaNeueLT Pro 55 Roman" w:hAnsi="HelveticaNeueLT Pro 55 Roman"/>
          <w:sz w:val="24"/>
          <w:szCs w:val="24"/>
        </w:rPr>
        <w:lastRenderedPageBreak/>
        <w:t>Person</w:t>
      </w:r>
      <w:r w:rsidRPr="00260D2E">
        <w:rPr>
          <w:rFonts w:ascii="HelveticaNeueLT Pro 55 Roman" w:hAnsi="HelveticaNeueLT Pro 55 Roman"/>
          <w:spacing w:val="-1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Specification</w:t>
      </w:r>
    </w:p>
    <w:p w:rsidR="009C7EE0" w:rsidRPr="00260D2E" w:rsidRDefault="009C7EE0" w:rsidP="009C7EE0">
      <w:pPr>
        <w:pStyle w:val="Heading1"/>
        <w:ind w:left="0"/>
        <w:rPr>
          <w:rFonts w:ascii="HelveticaNeueLT Pro 55 Roman" w:hAnsi="HelveticaNeueLT Pro 55 Roman"/>
          <w:sz w:val="24"/>
          <w:szCs w:val="24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4"/>
        <w:gridCol w:w="2692"/>
      </w:tblGrid>
      <w:tr w:rsidR="00652E1B" w:rsidRPr="00260D2E" w:rsidTr="00652E1B">
        <w:trPr>
          <w:trHeight w:val="513"/>
        </w:trPr>
        <w:tc>
          <w:tcPr>
            <w:tcW w:w="6794" w:type="dxa"/>
          </w:tcPr>
          <w:p w:rsidR="00652E1B" w:rsidRPr="00260D2E" w:rsidRDefault="00652E1B">
            <w:pPr>
              <w:pStyle w:val="TableParagraph"/>
              <w:spacing w:before="106"/>
              <w:ind w:left="107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772483"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2692" w:type="dxa"/>
          </w:tcPr>
          <w:p w:rsidR="00652E1B" w:rsidRPr="00260D2E" w:rsidRDefault="00652E1B" w:rsidP="00652E1B">
            <w:pPr>
              <w:pStyle w:val="Default"/>
              <w:rPr>
                <w:rFonts w:ascii="HelveticaNeueLT Pro 55 Roman" w:hAnsi="HelveticaNeueLT Pro 55 Roman"/>
                <w:color w:val="772483"/>
              </w:rPr>
            </w:pPr>
            <w:r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 xml:space="preserve">How Assessed: </w:t>
            </w:r>
          </w:p>
          <w:p w:rsidR="00652E1B" w:rsidRPr="00260D2E" w:rsidRDefault="00260D2E" w:rsidP="00652E1B">
            <w:pPr>
              <w:pStyle w:val="Default"/>
              <w:rPr>
                <w:rFonts w:ascii="HelveticaNeueLT Pro 55 Roman" w:hAnsi="HelveticaNeueLT Pro 55 Roman"/>
                <w:b/>
                <w:bCs/>
                <w:color w:val="772483"/>
              </w:rPr>
            </w:pPr>
            <w:r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>A</w:t>
            </w:r>
            <w:r w:rsidR="00652E1B"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 xml:space="preserve"> = </w:t>
            </w:r>
            <w:r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>Application letter</w:t>
            </w:r>
            <w:r w:rsidR="00652E1B"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 xml:space="preserve"> </w:t>
            </w:r>
          </w:p>
          <w:p w:rsidR="00652E1B" w:rsidRPr="00260D2E" w:rsidRDefault="00652E1B" w:rsidP="00652E1B">
            <w:pPr>
              <w:pStyle w:val="Default"/>
              <w:rPr>
                <w:rFonts w:ascii="HelveticaNeueLT Pro 55 Roman" w:hAnsi="HelveticaNeueLT Pro 55 Roman"/>
              </w:rPr>
            </w:pPr>
            <w:r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 xml:space="preserve">I = Interview </w:t>
            </w:r>
          </w:p>
        </w:tc>
      </w:tr>
      <w:tr w:rsidR="00C56427" w:rsidRPr="00260D2E" w:rsidTr="00260D2E">
        <w:trPr>
          <w:trHeight w:val="363"/>
        </w:trPr>
        <w:tc>
          <w:tcPr>
            <w:tcW w:w="6794" w:type="dxa"/>
            <w:vAlign w:val="center"/>
          </w:tcPr>
          <w:p w:rsidR="00C56427" w:rsidRPr="00260D2E" w:rsidRDefault="00965F38" w:rsidP="00893B16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Telephone based and</w:t>
            </w:r>
            <w:r w:rsidR="00893B16">
              <w:rPr>
                <w:rFonts w:ascii="HelveticaNeueLT Pro 55 Roman" w:hAnsi="HelveticaNeueLT Pro 55 Roman"/>
                <w:sz w:val="24"/>
                <w:szCs w:val="24"/>
              </w:rPr>
              <w:t>/or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 xml:space="preserve"> face to face advice </w:t>
            </w:r>
            <w:r w:rsidR="00D5628B">
              <w:rPr>
                <w:rFonts w:ascii="HelveticaNeueLT Pro 55 Roman" w:hAnsi="HelveticaNeueLT Pro 55 Roman"/>
                <w:sz w:val="24"/>
                <w:szCs w:val="24"/>
              </w:rPr>
              <w:t xml:space="preserve">and/or 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>support work</w:t>
            </w:r>
          </w:p>
        </w:tc>
        <w:tc>
          <w:tcPr>
            <w:tcW w:w="2692" w:type="dxa"/>
            <w:vAlign w:val="center"/>
          </w:tcPr>
          <w:p w:rsidR="00C56427" w:rsidRPr="00260D2E" w:rsidRDefault="00260D2E" w:rsidP="00260D2E">
            <w:pPr>
              <w:pStyle w:val="TableParagraph"/>
              <w:spacing w:before="209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A </w:t>
            </w:r>
            <w:r w:rsidR="008601A8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&amp; I</w:t>
            </w:r>
          </w:p>
        </w:tc>
      </w:tr>
      <w:tr w:rsidR="00652E1B" w:rsidRPr="00260D2E" w:rsidTr="00260D2E">
        <w:trPr>
          <w:trHeight w:val="421"/>
        </w:trPr>
        <w:tc>
          <w:tcPr>
            <w:tcW w:w="6794" w:type="dxa"/>
            <w:vAlign w:val="center"/>
          </w:tcPr>
          <w:p w:rsidR="00652E1B" w:rsidRPr="00893B16" w:rsidRDefault="00965F38" w:rsidP="00893B1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rPr>
                <w:rFonts w:ascii="HelveticaNeueLT Pro 55 Roman" w:hAnsi="HelveticaNeueLT Pro 55 Roman"/>
                <w:sz w:val="24"/>
                <w:szCs w:val="24"/>
              </w:rPr>
            </w:pPr>
            <w:r w:rsidRPr="00893B16">
              <w:rPr>
                <w:rFonts w:ascii="HelveticaNeueLT Pro 55 Roman" w:hAnsi="HelveticaNeueLT Pro 55 Roman"/>
                <w:sz w:val="24"/>
                <w:szCs w:val="24"/>
              </w:rPr>
              <w:t xml:space="preserve">Keeping accurate case files and records in compliance with data protection legislation. </w:t>
            </w:r>
          </w:p>
        </w:tc>
        <w:tc>
          <w:tcPr>
            <w:tcW w:w="2692" w:type="dxa"/>
            <w:vAlign w:val="center"/>
          </w:tcPr>
          <w:p w:rsidR="00652E1B" w:rsidRPr="00260D2E" w:rsidRDefault="00ED43B4" w:rsidP="00260D2E">
            <w:pPr>
              <w:pStyle w:val="TableParagraph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I</w:t>
            </w:r>
          </w:p>
        </w:tc>
      </w:tr>
      <w:tr w:rsidR="004C2143" w:rsidRPr="00260D2E" w:rsidTr="00260D2E">
        <w:trPr>
          <w:trHeight w:val="417"/>
        </w:trPr>
        <w:tc>
          <w:tcPr>
            <w:tcW w:w="6794" w:type="dxa"/>
            <w:vAlign w:val="center"/>
          </w:tcPr>
          <w:p w:rsidR="004C2143" w:rsidRPr="00260D2E" w:rsidRDefault="004C2143" w:rsidP="00893B16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Working within an operational multi-agency </w:t>
            </w:r>
            <w:r w:rsidR="00290E74" w:rsidRPr="00260D2E">
              <w:rPr>
                <w:rFonts w:ascii="HelveticaNeueLT Pro 55 Roman" w:hAnsi="HelveticaNeueLT Pro 55 Roman"/>
                <w:sz w:val="24"/>
                <w:szCs w:val="24"/>
              </w:rPr>
              <w:t>environment</w:t>
            </w:r>
          </w:p>
        </w:tc>
        <w:tc>
          <w:tcPr>
            <w:tcW w:w="2692" w:type="dxa"/>
            <w:vAlign w:val="center"/>
          </w:tcPr>
          <w:p w:rsidR="004C2143" w:rsidRPr="00260D2E" w:rsidRDefault="00260D2E" w:rsidP="00260D2E">
            <w:pPr>
              <w:pStyle w:val="TableParagraph"/>
              <w:spacing w:before="209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  <w:r w:rsidR="00956C5A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 &amp; I</w:t>
            </w:r>
          </w:p>
        </w:tc>
      </w:tr>
      <w:tr w:rsidR="00652E1B" w:rsidRPr="00260D2E" w:rsidTr="00893B16">
        <w:trPr>
          <w:trHeight w:val="435"/>
        </w:trPr>
        <w:tc>
          <w:tcPr>
            <w:tcW w:w="6794" w:type="dxa"/>
            <w:vAlign w:val="center"/>
          </w:tcPr>
          <w:p w:rsidR="00652E1B" w:rsidRPr="00260D2E" w:rsidRDefault="00652E1B" w:rsidP="00893B16">
            <w:pPr>
              <w:pStyle w:val="TableParagraph"/>
              <w:numPr>
                <w:ilvl w:val="0"/>
                <w:numId w:val="16"/>
              </w:numPr>
              <w:spacing w:line="271" w:lineRule="auto"/>
              <w:ind w:right="92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Working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with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="00965F38">
              <w:rPr>
                <w:rFonts w:ascii="HelveticaNeueLT Pro 55 Roman" w:hAnsi="HelveticaNeueLT Pro 55 Roman"/>
                <w:sz w:val="24"/>
                <w:szCs w:val="24"/>
              </w:rPr>
              <w:t>victims or vulnerable people</w:t>
            </w:r>
            <w:r w:rsidR="00956C5A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vAlign w:val="center"/>
          </w:tcPr>
          <w:p w:rsidR="00652E1B" w:rsidRPr="00260D2E" w:rsidRDefault="00A904A9" w:rsidP="00260D2E">
            <w:pPr>
              <w:pStyle w:val="TableParagraph"/>
              <w:spacing w:before="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A &amp; </w:t>
            </w:r>
            <w:r w:rsidR="00956C5A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I</w:t>
            </w:r>
          </w:p>
        </w:tc>
      </w:tr>
      <w:tr w:rsidR="00652E1B" w:rsidRPr="00260D2E" w:rsidTr="00260D2E">
        <w:trPr>
          <w:trHeight w:val="513"/>
        </w:trPr>
        <w:tc>
          <w:tcPr>
            <w:tcW w:w="6794" w:type="dxa"/>
            <w:vAlign w:val="center"/>
          </w:tcPr>
          <w:p w:rsidR="00652E1B" w:rsidRPr="00260D2E" w:rsidRDefault="00652E1B" w:rsidP="00260D2E">
            <w:pPr>
              <w:pStyle w:val="TableParagraph"/>
              <w:spacing w:before="106"/>
              <w:ind w:left="107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772483"/>
                <w:spacing w:val="-2"/>
                <w:sz w:val="24"/>
                <w:szCs w:val="24"/>
              </w:rPr>
              <w:t>Understanding</w:t>
            </w:r>
          </w:p>
        </w:tc>
        <w:tc>
          <w:tcPr>
            <w:tcW w:w="2692" w:type="dxa"/>
            <w:vAlign w:val="center"/>
          </w:tcPr>
          <w:p w:rsidR="00652E1B" w:rsidRPr="00260D2E" w:rsidRDefault="00652E1B" w:rsidP="00260D2E">
            <w:pPr>
              <w:pStyle w:val="Default"/>
              <w:jc w:val="center"/>
              <w:rPr>
                <w:rFonts w:ascii="HelveticaNeueLT Pro 55 Roman" w:hAnsi="HelveticaNeueLT Pro 55 Roman"/>
              </w:rPr>
            </w:pPr>
          </w:p>
        </w:tc>
      </w:tr>
      <w:tr w:rsidR="00652E1B" w:rsidRPr="00260D2E" w:rsidTr="00260D2E">
        <w:trPr>
          <w:trHeight w:val="1091"/>
        </w:trPr>
        <w:tc>
          <w:tcPr>
            <w:tcW w:w="6794" w:type="dxa"/>
            <w:vAlign w:val="center"/>
          </w:tcPr>
          <w:p w:rsidR="00652E1B" w:rsidRPr="00260D2E" w:rsidRDefault="00652E1B" w:rsidP="00893B16">
            <w:pPr>
              <w:pStyle w:val="TableParagraph"/>
              <w:numPr>
                <w:ilvl w:val="0"/>
                <w:numId w:val="16"/>
              </w:numPr>
              <w:spacing w:line="271" w:lineRule="auto"/>
              <w:ind w:right="92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Violence against women and domestic, sexual and honour-</w:t>
            </w:r>
            <w:r w:rsidRPr="00260D2E">
              <w:rPr>
                <w:rFonts w:ascii="HelveticaNeueLT Pro 55 Roman" w:hAnsi="HelveticaNeueLT Pro 55 Roman"/>
                <w:spacing w:val="-1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based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violence and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abuse,</w:t>
            </w:r>
            <w:r w:rsidRPr="00260D2E">
              <w:rPr>
                <w:rFonts w:ascii="HelveticaNeueLT Pro 55 Roman" w:hAnsi="HelveticaNeueLT Pro 55 Roman"/>
                <w:spacing w:val="-1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stalking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and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forced 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>marriage.</w:t>
            </w:r>
          </w:p>
        </w:tc>
        <w:tc>
          <w:tcPr>
            <w:tcW w:w="2692" w:type="dxa"/>
            <w:vAlign w:val="center"/>
          </w:tcPr>
          <w:p w:rsidR="00652E1B" w:rsidRPr="00260D2E" w:rsidRDefault="00260D2E" w:rsidP="00260D2E">
            <w:pPr>
              <w:pStyle w:val="TableParagraph"/>
              <w:spacing w:before="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  <w:r w:rsidR="00956C5A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 &amp; I</w:t>
            </w:r>
          </w:p>
        </w:tc>
      </w:tr>
      <w:tr w:rsidR="00C56427" w:rsidRPr="00260D2E" w:rsidTr="00893B16">
        <w:trPr>
          <w:trHeight w:val="506"/>
        </w:trPr>
        <w:tc>
          <w:tcPr>
            <w:tcW w:w="6794" w:type="dxa"/>
            <w:vAlign w:val="center"/>
          </w:tcPr>
          <w:p w:rsidR="00C56427" w:rsidRPr="00260D2E" w:rsidRDefault="00965F38" w:rsidP="00893B16">
            <w:pPr>
              <w:pStyle w:val="TableParagraph"/>
              <w:numPr>
                <w:ilvl w:val="0"/>
                <w:numId w:val="16"/>
              </w:numPr>
              <w:spacing w:line="271" w:lineRule="auto"/>
              <w:ind w:right="92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Trauma-informed </w:t>
            </w:r>
            <w:r w:rsidR="00EC0ECB">
              <w:rPr>
                <w:rFonts w:ascii="HelveticaNeueLT Pro 55 Roman" w:hAnsi="HelveticaNeueLT Pro 55 Roman"/>
                <w:sz w:val="24"/>
                <w:szCs w:val="24"/>
              </w:rPr>
              <w:t>practice</w:t>
            </w:r>
          </w:p>
        </w:tc>
        <w:tc>
          <w:tcPr>
            <w:tcW w:w="2692" w:type="dxa"/>
            <w:vAlign w:val="center"/>
          </w:tcPr>
          <w:p w:rsidR="00C56427" w:rsidRPr="00260D2E" w:rsidRDefault="00290E74" w:rsidP="00260D2E">
            <w:pPr>
              <w:pStyle w:val="TableParagraph"/>
              <w:spacing w:before="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I</w:t>
            </w:r>
          </w:p>
        </w:tc>
      </w:tr>
      <w:tr w:rsidR="00652E1B" w:rsidRPr="00260D2E" w:rsidTr="00260D2E">
        <w:trPr>
          <w:trHeight w:val="472"/>
        </w:trPr>
        <w:tc>
          <w:tcPr>
            <w:tcW w:w="6794" w:type="dxa"/>
            <w:vAlign w:val="center"/>
          </w:tcPr>
          <w:p w:rsidR="00D25E26" w:rsidRPr="00260D2E" w:rsidRDefault="00965F38" w:rsidP="00893B16">
            <w:pPr>
              <w:pStyle w:val="TableParagraph"/>
              <w:numPr>
                <w:ilvl w:val="0"/>
                <w:numId w:val="16"/>
              </w:numPr>
              <w:spacing w:line="271" w:lineRule="exact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Practical</w:t>
            </w:r>
            <w:r w:rsidRPr="00260D2E">
              <w:rPr>
                <w:rFonts w:ascii="HelveticaNeueLT Pro 55 Roman" w:hAnsi="HelveticaNeueLT Pro 55 Roman"/>
                <w:spacing w:val="-8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and</w:t>
            </w:r>
            <w:r w:rsidRPr="00260D2E">
              <w:rPr>
                <w:rFonts w:ascii="HelveticaNeueLT Pro 55 Roman" w:hAnsi="HelveticaNeueLT Pro 55 Roman"/>
                <w:spacing w:val="-5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legal</w:t>
            </w:r>
            <w:r w:rsidRPr="00260D2E">
              <w:rPr>
                <w:rFonts w:ascii="HelveticaNeueLT Pro 55 Roman" w:hAnsi="HelveticaNeueLT Pro 55 Roman"/>
                <w:spacing w:val="-4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remedies</w:t>
            </w:r>
            <w:r w:rsidRPr="00260D2E">
              <w:rPr>
                <w:rFonts w:ascii="HelveticaNeueLT Pro 55 Roman" w:hAnsi="HelveticaNeueLT Pro 55 Roman"/>
                <w:spacing w:val="-3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available</w:t>
            </w:r>
            <w:r w:rsidRPr="00260D2E">
              <w:rPr>
                <w:rFonts w:ascii="HelveticaNeueLT Pro 55 Roman" w:hAnsi="HelveticaNeueLT Pro 55 Roman"/>
                <w:spacing w:val="-3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to</w:t>
            </w:r>
            <w:r w:rsidRPr="00260D2E">
              <w:rPr>
                <w:rFonts w:ascii="HelveticaNeueLT Pro 55 Roman" w:hAnsi="HelveticaNeueLT Pro 55 Roman"/>
                <w:spacing w:val="-5"/>
                <w:sz w:val="24"/>
                <w:szCs w:val="24"/>
              </w:rPr>
              <w:t xml:space="preserve"> </w:t>
            </w:r>
            <w:r w:rsidR="00893B16">
              <w:rPr>
                <w:rFonts w:ascii="HelveticaNeueLT Pro 55 Roman" w:hAnsi="HelveticaNeueLT Pro 55 Roman"/>
                <w:sz w:val="24"/>
                <w:szCs w:val="24"/>
              </w:rPr>
              <w:t>victim-survivors</w:t>
            </w:r>
          </w:p>
        </w:tc>
        <w:tc>
          <w:tcPr>
            <w:tcW w:w="2692" w:type="dxa"/>
            <w:vAlign w:val="center"/>
          </w:tcPr>
          <w:p w:rsidR="00652E1B" w:rsidRPr="00260D2E" w:rsidRDefault="00A904A9" w:rsidP="00ED43B4">
            <w:pPr>
              <w:pStyle w:val="TableParagraph"/>
              <w:spacing w:before="55" w:line="397" w:lineRule="exact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A &amp; I</w:t>
            </w:r>
          </w:p>
        </w:tc>
      </w:tr>
      <w:tr w:rsidR="00652E1B" w:rsidRPr="00260D2E" w:rsidTr="00260D2E">
        <w:trPr>
          <w:trHeight w:val="712"/>
        </w:trPr>
        <w:tc>
          <w:tcPr>
            <w:tcW w:w="6794" w:type="dxa"/>
            <w:vAlign w:val="center"/>
          </w:tcPr>
          <w:p w:rsidR="00652E1B" w:rsidRPr="00260D2E" w:rsidRDefault="00D25E26" w:rsidP="00EC0ECB">
            <w:pPr>
              <w:pStyle w:val="TableParagraph"/>
              <w:numPr>
                <w:ilvl w:val="0"/>
                <w:numId w:val="16"/>
              </w:numPr>
              <w:spacing w:line="249" w:lineRule="auto"/>
              <w:ind w:right="94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O</w:t>
            </w:r>
            <w:r w:rsidR="00652E1B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ther voluntary and statutory </w:t>
            </w:r>
            <w:r w:rsidR="00EC0ECB">
              <w:rPr>
                <w:rFonts w:ascii="HelveticaNeueLT Pro 55 Roman" w:hAnsi="HelveticaNeueLT Pro 55 Roman"/>
                <w:sz w:val="24"/>
                <w:szCs w:val="24"/>
              </w:rPr>
              <w:t>organisations</w:t>
            </w:r>
            <w:r w:rsidR="00652E1B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involved in the response to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domestic abuse</w:t>
            </w:r>
          </w:p>
        </w:tc>
        <w:tc>
          <w:tcPr>
            <w:tcW w:w="2692" w:type="dxa"/>
            <w:vAlign w:val="center"/>
          </w:tcPr>
          <w:p w:rsidR="00652E1B" w:rsidRPr="00260D2E" w:rsidRDefault="00260D2E" w:rsidP="00260D2E">
            <w:pPr>
              <w:pStyle w:val="TableParagraph"/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</w:t>
            </w:r>
          </w:p>
        </w:tc>
      </w:tr>
      <w:tr w:rsidR="00652E1B" w:rsidRPr="00260D2E" w:rsidTr="00260D2E">
        <w:trPr>
          <w:trHeight w:val="513"/>
        </w:trPr>
        <w:tc>
          <w:tcPr>
            <w:tcW w:w="6794" w:type="dxa"/>
            <w:vAlign w:val="center"/>
          </w:tcPr>
          <w:p w:rsidR="00652E1B" w:rsidRPr="00260D2E" w:rsidRDefault="00652E1B" w:rsidP="00260D2E">
            <w:pPr>
              <w:pStyle w:val="TableParagraph"/>
              <w:spacing w:before="106"/>
              <w:ind w:left="107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772483"/>
                <w:spacing w:val="-2"/>
                <w:sz w:val="24"/>
                <w:szCs w:val="24"/>
              </w:rPr>
              <w:t>Skills</w:t>
            </w:r>
          </w:p>
        </w:tc>
        <w:tc>
          <w:tcPr>
            <w:tcW w:w="2692" w:type="dxa"/>
            <w:vAlign w:val="center"/>
          </w:tcPr>
          <w:p w:rsidR="00652E1B" w:rsidRPr="00260D2E" w:rsidRDefault="00652E1B" w:rsidP="00260D2E">
            <w:pPr>
              <w:pStyle w:val="Default"/>
              <w:jc w:val="center"/>
              <w:rPr>
                <w:rFonts w:ascii="HelveticaNeueLT Pro 55 Roman" w:hAnsi="HelveticaNeueLT Pro 55 Roman"/>
              </w:rPr>
            </w:pPr>
          </w:p>
        </w:tc>
      </w:tr>
      <w:tr w:rsidR="00652E1B" w:rsidRPr="00260D2E" w:rsidTr="00260D2E">
        <w:trPr>
          <w:trHeight w:val="782"/>
        </w:trPr>
        <w:tc>
          <w:tcPr>
            <w:tcW w:w="6794" w:type="dxa"/>
            <w:vAlign w:val="center"/>
          </w:tcPr>
          <w:p w:rsidR="00652E1B" w:rsidRPr="00260D2E" w:rsidRDefault="009872E2" w:rsidP="00EC0ECB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Listening and empathy</w:t>
            </w:r>
          </w:p>
        </w:tc>
        <w:tc>
          <w:tcPr>
            <w:tcW w:w="2692" w:type="dxa"/>
            <w:vAlign w:val="center"/>
          </w:tcPr>
          <w:p w:rsidR="00652E1B" w:rsidRPr="00260D2E" w:rsidRDefault="00260D2E" w:rsidP="00260D2E">
            <w:pPr>
              <w:pStyle w:val="TableParagraph"/>
              <w:spacing w:before="209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  <w:r w:rsidR="00956C5A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 &amp; I</w:t>
            </w:r>
          </w:p>
        </w:tc>
      </w:tr>
      <w:tr w:rsidR="00652E1B" w:rsidRPr="00260D2E" w:rsidTr="00260D2E">
        <w:trPr>
          <w:trHeight w:val="782"/>
        </w:trPr>
        <w:tc>
          <w:tcPr>
            <w:tcW w:w="6794" w:type="dxa"/>
            <w:vAlign w:val="center"/>
          </w:tcPr>
          <w:p w:rsidR="00652E1B" w:rsidRPr="00260D2E" w:rsidRDefault="009872E2" w:rsidP="00EC0ECB">
            <w:pPr>
              <w:pStyle w:val="TableParagraph"/>
              <w:numPr>
                <w:ilvl w:val="0"/>
                <w:numId w:val="16"/>
              </w:numPr>
              <w:spacing w:line="268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T</w:t>
            </w:r>
            <w:r w:rsidR="00652E1B" w:rsidRPr="00260D2E">
              <w:rPr>
                <w:rFonts w:ascii="HelveticaNeueLT Pro 55 Roman" w:hAnsi="HelveticaNeueLT Pro 55 Roman"/>
                <w:sz w:val="24"/>
                <w:szCs w:val="24"/>
              </w:rPr>
              <w:t>he ability to deal with stressful and difficult situations</w:t>
            </w:r>
            <w:r w:rsidR="005E62B6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under pressure</w:t>
            </w:r>
          </w:p>
        </w:tc>
        <w:tc>
          <w:tcPr>
            <w:tcW w:w="2692" w:type="dxa"/>
            <w:vAlign w:val="center"/>
          </w:tcPr>
          <w:p w:rsidR="00652E1B" w:rsidRPr="00260D2E" w:rsidRDefault="00260D2E" w:rsidP="00260D2E">
            <w:pPr>
              <w:pStyle w:val="TableParagraph"/>
              <w:spacing w:before="209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  <w:r w:rsidR="00956C5A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 &amp; I</w:t>
            </w:r>
          </w:p>
        </w:tc>
      </w:tr>
      <w:tr w:rsidR="00652E1B" w:rsidRPr="00260D2E" w:rsidTr="00260D2E">
        <w:trPr>
          <w:trHeight w:val="781"/>
        </w:trPr>
        <w:tc>
          <w:tcPr>
            <w:tcW w:w="6794" w:type="dxa"/>
            <w:vAlign w:val="center"/>
          </w:tcPr>
          <w:p w:rsidR="00652E1B" w:rsidRPr="00260D2E" w:rsidRDefault="005E62B6" w:rsidP="00EC0ECB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Excellent IT skills</w:t>
            </w:r>
            <w:r w:rsidR="00652E1B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and be able to present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complex</w:t>
            </w:r>
            <w:r w:rsidR="00652E1B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information clearly</w:t>
            </w:r>
          </w:p>
        </w:tc>
        <w:tc>
          <w:tcPr>
            <w:tcW w:w="2692" w:type="dxa"/>
            <w:vAlign w:val="center"/>
          </w:tcPr>
          <w:p w:rsidR="00652E1B" w:rsidRPr="00260D2E" w:rsidRDefault="00260D2E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</w:p>
        </w:tc>
      </w:tr>
      <w:tr w:rsidR="00A904A9" w:rsidRPr="00260D2E" w:rsidTr="00A904A9">
        <w:trPr>
          <w:trHeight w:val="558"/>
        </w:trPr>
        <w:tc>
          <w:tcPr>
            <w:tcW w:w="6794" w:type="dxa"/>
            <w:vAlign w:val="center"/>
          </w:tcPr>
          <w:p w:rsidR="00A904A9" w:rsidRPr="00CD46E7" w:rsidRDefault="00A904A9" w:rsidP="00A904A9">
            <w:pPr>
              <w:pStyle w:val="TableParagraph"/>
              <w:spacing w:line="271" w:lineRule="auto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CD46E7">
              <w:rPr>
                <w:rFonts w:ascii="HelveticaNeueLT Pro 55 Roman" w:hAnsi="HelveticaNeueLT Pro 55 Roman"/>
                <w:sz w:val="24"/>
                <w:szCs w:val="24"/>
              </w:rPr>
              <w:t xml:space="preserve"> </w:t>
            </w:r>
            <w:r w:rsidRPr="00CD46E7">
              <w:rPr>
                <w:rFonts w:ascii="HelveticaNeueLT Pro 55 Roman" w:hAnsi="HelveticaNeueLT Pro 55 Roman"/>
                <w:b/>
                <w:color w:val="7030A0"/>
                <w:sz w:val="24"/>
                <w:szCs w:val="24"/>
              </w:rPr>
              <w:t>Personal</w:t>
            </w:r>
            <w:r w:rsidRPr="00CD46E7">
              <w:rPr>
                <w:rFonts w:ascii="HelveticaNeueLT Pro 55 Roman" w:hAnsi="HelveticaNeueLT Pro 55 Roman"/>
                <w:b/>
                <w:color w:val="7030A0"/>
                <w:spacing w:val="-11"/>
                <w:sz w:val="24"/>
                <w:szCs w:val="24"/>
              </w:rPr>
              <w:t xml:space="preserve"> </w:t>
            </w:r>
            <w:r w:rsidRPr="00CD46E7">
              <w:rPr>
                <w:rFonts w:ascii="HelveticaNeueLT Pro 55 Roman" w:hAnsi="HelveticaNeueLT Pro 55 Roman"/>
                <w:b/>
                <w:color w:val="7030A0"/>
                <w:spacing w:val="-2"/>
                <w:sz w:val="24"/>
                <w:szCs w:val="24"/>
              </w:rPr>
              <w:t>Qualities</w:t>
            </w:r>
          </w:p>
        </w:tc>
        <w:tc>
          <w:tcPr>
            <w:tcW w:w="2692" w:type="dxa"/>
            <w:vAlign w:val="center"/>
          </w:tcPr>
          <w:p w:rsidR="00A904A9" w:rsidRPr="00260D2E" w:rsidRDefault="00A904A9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</w:p>
        </w:tc>
      </w:tr>
      <w:tr w:rsidR="00A904A9" w:rsidRPr="00260D2E" w:rsidTr="00A904A9">
        <w:trPr>
          <w:trHeight w:val="558"/>
        </w:trPr>
        <w:tc>
          <w:tcPr>
            <w:tcW w:w="6794" w:type="dxa"/>
            <w:vAlign w:val="center"/>
          </w:tcPr>
          <w:p w:rsidR="00A904A9" w:rsidRPr="00CD46E7" w:rsidRDefault="00A904A9" w:rsidP="00CD46E7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CD46E7">
              <w:rPr>
                <w:rFonts w:ascii="HelveticaNeueLT Pro 55 Roman" w:hAnsi="HelveticaNeueLT Pro 55 Roman"/>
                <w:sz w:val="24"/>
                <w:szCs w:val="24"/>
              </w:rPr>
              <w:t>To have values</w:t>
            </w:r>
            <w:r w:rsidRPr="00CD46E7">
              <w:rPr>
                <w:rFonts w:ascii="HelveticaNeueLT Pro 55 Roman" w:hAnsi="HelveticaNeueLT Pro 55 Roman"/>
                <w:spacing w:val="-1"/>
                <w:sz w:val="24"/>
                <w:szCs w:val="24"/>
              </w:rPr>
              <w:t xml:space="preserve"> </w:t>
            </w:r>
            <w:r w:rsidRPr="00CD46E7">
              <w:rPr>
                <w:rFonts w:ascii="HelveticaNeueLT Pro 55 Roman" w:hAnsi="HelveticaNeueLT Pro 55 Roman"/>
                <w:sz w:val="24"/>
                <w:szCs w:val="24"/>
              </w:rPr>
              <w:t>in line with those</w:t>
            </w:r>
            <w:r w:rsidRPr="00CD46E7">
              <w:rPr>
                <w:rFonts w:ascii="HelveticaNeueLT Pro 55 Roman" w:hAnsi="HelveticaNeueLT Pro 55 Roman"/>
                <w:spacing w:val="2"/>
                <w:sz w:val="24"/>
                <w:szCs w:val="24"/>
              </w:rPr>
              <w:t xml:space="preserve"> </w:t>
            </w:r>
            <w:r w:rsidRPr="00CD46E7">
              <w:rPr>
                <w:rFonts w:ascii="HelveticaNeueLT Pro 55 Roman" w:hAnsi="HelveticaNeueLT Pro 55 Roman"/>
                <w:sz w:val="24"/>
                <w:szCs w:val="24"/>
              </w:rPr>
              <w:t>of</w:t>
            </w:r>
            <w:r w:rsidRPr="00CD46E7">
              <w:rPr>
                <w:rFonts w:ascii="HelveticaNeueLT Pro 55 Roman" w:hAnsi="HelveticaNeueLT Pro 55 Roman"/>
                <w:spacing w:val="2"/>
                <w:sz w:val="24"/>
                <w:szCs w:val="24"/>
              </w:rPr>
              <w:t xml:space="preserve"> </w:t>
            </w:r>
            <w:r w:rsidRPr="00CD46E7">
              <w:rPr>
                <w:rFonts w:ascii="HelveticaNeueLT Pro 55 Roman" w:hAnsi="HelveticaNeueLT Pro 55 Roman"/>
                <w:spacing w:val="-5"/>
                <w:sz w:val="24"/>
                <w:szCs w:val="24"/>
              </w:rPr>
              <w:t>LWA</w:t>
            </w:r>
          </w:p>
        </w:tc>
        <w:tc>
          <w:tcPr>
            <w:tcW w:w="2692" w:type="dxa"/>
            <w:vAlign w:val="center"/>
          </w:tcPr>
          <w:p w:rsidR="00A904A9" w:rsidRPr="00260D2E" w:rsidRDefault="00CD46E7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I</w:t>
            </w:r>
          </w:p>
        </w:tc>
      </w:tr>
      <w:tr w:rsidR="00CD46E7" w:rsidRPr="00260D2E" w:rsidTr="00A904A9">
        <w:trPr>
          <w:trHeight w:val="558"/>
        </w:trPr>
        <w:tc>
          <w:tcPr>
            <w:tcW w:w="6794" w:type="dxa"/>
            <w:vAlign w:val="center"/>
          </w:tcPr>
          <w:p w:rsidR="00CD46E7" w:rsidRPr="00A904A9" w:rsidRDefault="00CD46E7" w:rsidP="00CD46E7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To act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with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integrity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and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respect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when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interacting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with service users, employees, agencies and individuals</w:t>
            </w:r>
          </w:p>
        </w:tc>
        <w:tc>
          <w:tcPr>
            <w:tcW w:w="2692" w:type="dxa"/>
            <w:vAlign w:val="center"/>
          </w:tcPr>
          <w:p w:rsidR="00CD46E7" w:rsidRPr="00260D2E" w:rsidRDefault="00CD46E7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I</w:t>
            </w:r>
          </w:p>
        </w:tc>
      </w:tr>
      <w:tr w:rsidR="00CD46E7" w:rsidRPr="00260D2E" w:rsidTr="00A904A9">
        <w:trPr>
          <w:trHeight w:val="558"/>
        </w:trPr>
        <w:tc>
          <w:tcPr>
            <w:tcW w:w="6794" w:type="dxa"/>
            <w:vAlign w:val="center"/>
          </w:tcPr>
          <w:p w:rsidR="00CD46E7" w:rsidRPr="00260D2E" w:rsidRDefault="00CD46E7" w:rsidP="00CD46E7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To be committed</w:t>
            </w:r>
            <w:r w:rsidRPr="00260D2E">
              <w:rPr>
                <w:rFonts w:ascii="HelveticaNeueLT Pro 55 Roman" w:hAnsi="HelveticaNeueLT Pro 55 Roman"/>
                <w:spacing w:val="80"/>
                <w:w w:val="15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to</w:t>
            </w:r>
            <w:r w:rsidRPr="00260D2E">
              <w:rPr>
                <w:rFonts w:ascii="HelveticaNeueLT Pro 55 Roman" w:hAnsi="HelveticaNeueLT Pro 55 Roman"/>
                <w:spacing w:val="80"/>
                <w:w w:val="15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upholding</w:t>
            </w:r>
            <w:r w:rsidRPr="00260D2E">
              <w:rPr>
                <w:rFonts w:ascii="HelveticaNeueLT Pro 55 Roman" w:hAnsi="HelveticaNeueLT Pro 55 Roman"/>
                <w:spacing w:val="80"/>
                <w:w w:val="15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LWA’s</w:t>
            </w:r>
            <w:r w:rsidRPr="00260D2E">
              <w:rPr>
                <w:rFonts w:ascii="HelveticaNeueLT Pro 55 Roman" w:hAnsi="HelveticaNeueLT Pro 55 Roman"/>
                <w:spacing w:val="80"/>
                <w:w w:val="15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policies</w:t>
            </w:r>
            <w:r w:rsidRPr="00260D2E">
              <w:rPr>
                <w:rFonts w:ascii="HelveticaNeueLT Pro 55 Roman" w:hAnsi="HelveticaNeueLT Pro 55 Roman"/>
                <w:spacing w:val="80"/>
                <w:w w:val="15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and 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>procedures</w:t>
            </w:r>
          </w:p>
        </w:tc>
        <w:tc>
          <w:tcPr>
            <w:tcW w:w="2692" w:type="dxa"/>
            <w:vAlign w:val="center"/>
          </w:tcPr>
          <w:p w:rsidR="00CD46E7" w:rsidRDefault="00CD46E7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</w:p>
        </w:tc>
      </w:tr>
      <w:tr w:rsidR="00CD46E7" w:rsidRPr="00260D2E" w:rsidTr="00A904A9">
        <w:trPr>
          <w:trHeight w:val="558"/>
        </w:trPr>
        <w:tc>
          <w:tcPr>
            <w:tcW w:w="6794" w:type="dxa"/>
            <w:vAlign w:val="center"/>
          </w:tcPr>
          <w:p w:rsidR="00CD46E7" w:rsidRPr="00260D2E" w:rsidRDefault="00CD46E7" w:rsidP="00CD46E7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To be committed to diversity and working in an anti- discriminatory way</w:t>
            </w:r>
          </w:p>
        </w:tc>
        <w:tc>
          <w:tcPr>
            <w:tcW w:w="2692" w:type="dxa"/>
            <w:vAlign w:val="center"/>
          </w:tcPr>
          <w:p w:rsidR="00CD46E7" w:rsidRDefault="00CD46E7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</w:p>
        </w:tc>
      </w:tr>
    </w:tbl>
    <w:p w:rsidR="00260D2E" w:rsidRDefault="00260D2E">
      <w:r>
        <w:br w:type="page"/>
      </w:r>
    </w:p>
    <w:p w:rsidR="00C07920" w:rsidRPr="00260D2E" w:rsidRDefault="00C07920">
      <w:pPr>
        <w:rPr>
          <w:rFonts w:ascii="HelveticaNeueLT Pro 55 Roman" w:hAnsi="HelveticaNeueLT Pro 55 Roman"/>
          <w:sz w:val="24"/>
          <w:szCs w:val="24"/>
        </w:rPr>
        <w:sectPr w:rsidR="00C07920" w:rsidRPr="00260D2E">
          <w:headerReference w:type="first" r:id="rId9"/>
          <w:pgSz w:w="11910" w:h="16840"/>
          <w:pgMar w:top="1380" w:right="280" w:bottom="280" w:left="1160" w:header="720" w:footer="720" w:gutter="0"/>
          <w:cols w:space="720"/>
        </w:sectPr>
      </w:pPr>
    </w:p>
    <w:p w:rsidR="00C07920" w:rsidRPr="00260D2E" w:rsidRDefault="007941E0" w:rsidP="00CD46E7">
      <w:pPr>
        <w:pStyle w:val="Heading1"/>
        <w:ind w:left="0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color w:val="772483"/>
          <w:spacing w:val="-2"/>
          <w:sz w:val="24"/>
          <w:szCs w:val="24"/>
        </w:rPr>
        <w:lastRenderedPageBreak/>
        <w:t>LWA’s</w:t>
      </w:r>
      <w:r w:rsidRPr="00260D2E">
        <w:rPr>
          <w:rFonts w:ascii="HelveticaNeueLT Pro 55 Roman" w:hAnsi="HelveticaNeueLT Pro 55 Roman"/>
          <w:color w:val="772483"/>
          <w:spacing w:val="-17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  <w:sz w:val="24"/>
          <w:szCs w:val="24"/>
        </w:rPr>
        <w:t>Values</w:t>
      </w:r>
    </w:p>
    <w:p w:rsidR="00C07920" w:rsidRPr="00260D2E" w:rsidRDefault="007941E0">
      <w:pPr>
        <w:pStyle w:val="Heading2"/>
        <w:numPr>
          <w:ilvl w:val="0"/>
          <w:numId w:val="1"/>
        </w:numPr>
        <w:tabs>
          <w:tab w:val="left" w:pos="547"/>
        </w:tabs>
        <w:spacing w:before="302"/>
        <w:ind w:left="547" w:hanging="267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  <w:color w:val="772483"/>
        </w:rPr>
        <w:t>Be</w:t>
      </w:r>
      <w:r w:rsidRPr="00260D2E">
        <w:rPr>
          <w:rFonts w:ascii="HelveticaNeueLT Pro 55 Roman" w:hAnsi="HelveticaNeueLT Pro 55 Roman"/>
          <w:color w:val="772483"/>
          <w:spacing w:val="-6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Exceptional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5"/>
        </w:tabs>
        <w:spacing w:before="12"/>
        <w:ind w:left="1185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are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experts</w:t>
      </w:r>
      <w:r w:rsidRPr="00260D2E">
        <w:rPr>
          <w:rFonts w:ascii="HelveticaNeueLT Pro 55 Roman" w:hAnsi="HelveticaNeueLT Pro 55 Roman"/>
          <w:spacing w:val="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in</w:t>
      </w:r>
      <w:r w:rsidRPr="00260D2E">
        <w:rPr>
          <w:rFonts w:ascii="HelveticaNeueLT Pro 55 Roman" w:hAnsi="HelveticaNeueLT Pro 55 Roman"/>
          <w:spacing w:val="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our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field &amp;</w:t>
      </w:r>
      <w:r w:rsidRPr="00260D2E">
        <w:rPr>
          <w:rFonts w:ascii="HelveticaNeueLT Pro 55 Roman" w:hAnsi="HelveticaNeueLT Pro 55 Roman"/>
          <w:spacing w:val="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proud of</w:t>
      </w:r>
      <w:r w:rsidRPr="00260D2E">
        <w:rPr>
          <w:rFonts w:ascii="HelveticaNeueLT Pro 55 Roman" w:hAnsi="HelveticaNeueLT Pro 55 Roman"/>
          <w:spacing w:val="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having a</w:t>
      </w:r>
      <w:r w:rsidRPr="00260D2E">
        <w:rPr>
          <w:rFonts w:ascii="HelveticaNeueLT Pro 55 Roman" w:hAnsi="HelveticaNeueLT Pro 55 Roman"/>
          <w:spacing w:val="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 xml:space="preserve">women-centred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approach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70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are</w:t>
      </w:r>
      <w:r w:rsidRPr="00260D2E">
        <w:rPr>
          <w:rFonts w:ascii="HelveticaNeueLT Pro 55 Roman" w:hAnsi="HelveticaNeueLT Pro 55 Roman"/>
          <w:spacing w:val="-6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pioneers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leaders,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striving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to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perform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innovate</w:t>
      </w:r>
    </w:p>
    <w:p w:rsidR="00C07920" w:rsidRPr="00260D2E" w:rsidRDefault="00C07920">
      <w:pPr>
        <w:pStyle w:val="BodyText"/>
        <w:spacing w:before="24"/>
        <w:rPr>
          <w:rFonts w:ascii="HelveticaNeueLT Pro 55 Roman" w:hAnsi="HelveticaNeueLT Pro 55 Roman"/>
        </w:rPr>
      </w:pPr>
    </w:p>
    <w:p w:rsidR="00C07920" w:rsidRPr="00260D2E" w:rsidRDefault="007941E0">
      <w:pPr>
        <w:pStyle w:val="Heading2"/>
        <w:numPr>
          <w:ilvl w:val="0"/>
          <w:numId w:val="1"/>
        </w:numPr>
        <w:tabs>
          <w:tab w:val="left" w:pos="547"/>
        </w:tabs>
        <w:ind w:left="547" w:hanging="267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  <w:color w:val="772483"/>
        </w:rPr>
        <w:t>Be</w:t>
      </w:r>
      <w:r w:rsidRPr="00260D2E">
        <w:rPr>
          <w:rFonts w:ascii="HelveticaNeueLT Pro 55 Roman" w:hAnsi="HelveticaNeueLT Pro 55 Roman"/>
          <w:color w:val="772483"/>
          <w:spacing w:val="-6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Courageous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2" w:line="249" w:lineRule="auto"/>
        <w:ind w:left="1000" w:right="1590" w:firstLine="0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 are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honest, inventive &amp;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have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the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integrity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to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challenge perceptions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 xml:space="preserve">&amp;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practice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60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are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encouraging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empowering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of each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other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to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be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courageous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brave</w:t>
      </w:r>
    </w:p>
    <w:p w:rsidR="00C07920" w:rsidRPr="00260D2E" w:rsidRDefault="00C07920">
      <w:pPr>
        <w:pStyle w:val="BodyText"/>
        <w:spacing w:before="24"/>
        <w:rPr>
          <w:rFonts w:ascii="HelveticaNeueLT Pro 55 Roman" w:hAnsi="HelveticaNeueLT Pro 55 Roman"/>
        </w:rPr>
      </w:pPr>
    </w:p>
    <w:p w:rsidR="00C07920" w:rsidRPr="00260D2E" w:rsidRDefault="007941E0">
      <w:pPr>
        <w:pStyle w:val="Heading2"/>
        <w:numPr>
          <w:ilvl w:val="0"/>
          <w:numId w:val="1"/>
        </w:numPr>
        <w:tabs>
          <w:tab w:val="left" w:pos="547"/>
        </w:tabs>
        <w:spacing w:before="1"/>
        <w:ind w:left="547" w:hanging="267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  <w:color w:val="772483"/>
        </w:rPr>
        <w:t>Be</w:t>
      </w:r>
      <w:r w:rsidRPr="00260D2E">
        <w:rPr>
          <w:rFonts w:ascii="HelveticaNeueLT Pro 55 Roman" w:hAnsi="HelveticaNeueLT Pro 55 Roman"/>
          <w:color w:val="772483"/>
          <w:spacing w:val="-6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Inclusive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2" w:line="249" w:lineRule="auto"/>
        <w:ind w:left="1000" w:right="1751" w:firstLine="0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 are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diverse, welcoming, approachable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inclusive in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as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employers, service providers &amp; people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62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promote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unity,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fairness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respect</w:t>
      </w:r>
    </w:p>
    <w:p w:rsidR="00C07920" w:rsidRPr="00260D2E" w:rsidRDefault="00C07920">
      <w:pPr>
        <w:pStyle w:val="BodyText"/>
        <w:spacing w:before="24"/>
        <w:rPr>
          <w:rFonts w:ascii="HelveticaNeueLT Pro 55 Roman" w:hAnsi="HelveticaNeueLT Pro 55 Roman"/>
        </w:rPr>
      </w:pPr>
    </w:p>
    <w:p w:rsidR="00C07920" w:rsidRPr="00260D2E" w:rsidRDefault="007941E0">
      <w:pPr>
        <w:pStyle w:val="Heading2"/>
        <w:numPr>
          <w:ilvl w:val="0"/>
          <w:numId w:val="1"/>
        </w:numPr>
        <w:tabs>
          <w:tab w:val="left" w:pos="547"/>
        </w:tabs>
        <w:ind w:left="547" w:hanging="267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  <w:color w:val="772483"/>
        </w:rPr>
        <w:t>Be</w:t>
      </w:r>
      <w:r w:rsidRPr="00260D2E">
        <w:rPr>
          <w:rFonts w:ascii="HelveticaNeueLT Pro 55 Roman" w:hAnsi="HelveticaNeueLT Pro 55 Roman"/>
          <w:color w:val="772483"/>
          <w:spacing w:val="-6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Inspirational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2" w:line="249" w:lineRule="auto"/>
        <w:ind w:left="1000" w:right="1933" w:firstLine="0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 are proud of our creativity &amp; how we motivate, listen, empower &amp; support each other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61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are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encouraging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lead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by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example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to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achieve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the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>best</w:t>
      </w:r>
    </w:p>
    <w:p w:rsidR="00C07920" w:rsidRPr="00260D2E" w:rsidRDefault="00C07920">
      <w:pPr>
        <w:pStyle w:val="BodyText"/>
        <w:spacing w:before="24"/>
        <w:rPr>
          <w:rFonts w:ascii="HelveticaNeueLT Pro 55 Roman" w:hAnsi="HelveticaNeueLT Pro 55 Roman"/>
        </w:rPr>
      </w:pPr>
    </w:p>
    <w:p w:rsidR="00C07920" w:rsidRPr="00260D2E" w:rsidRDefault="007941E0">
      <w:pPr>
        <w:pStyle w:val="Heading2"/>
        <w:numPr>
          <w:ilvl w:val="0"/>
          <w:numId w:val="1"/>
        </w:numPr>
        <w:tabs>
          <w:tab w:val="left" w:pos="547"/>
        </w:tabs>
        <w:ind w:left="547" w:hanging="267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  <w:color w:val="772483"/>
        </w:rPr>
        <w:t>Be</w:t>
      </w:r>
      <w:r w:rsidRPr="00260D2E">
        <w:rPr>
          <w:rFonts w:ascii="HelveticaNeueLT Pro 55 Roman" w:hAnsi="HelveticaNeueLT Pro 55 Roman"/>
          <w:color w:val="772483"/>
          <w:spacing w:val="-6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Responsive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2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are</w:t>
      </w:r>
      <w:r w:rsidRPr="00260D2E">
        <w:rPr>
          <w:rFonts w:ascii="HelveticaNeueLT Pro 55 Roman" w:hAnsi="HelveticaNeueLT Pro 55 Roman"/>
          <w:spacing w:val="-6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collaborative,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aware,</w:t>
      </w:r>
      <w:r w:rsidRPr="00260D2E">
        <w:rPr>
          <w:rFonts w:ascii="HelveticaNeueLT Pro 55 Roman" w:hAnsi="HelveticaNeueLT Pro 55 Roman"/>
          <w:spacing w:val="-6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compassionate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sensitive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73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adapt</w:t>
      </w:r>
      <w:r w:rsidRPr="00260D2E">
        <w:rPr>
          <w:rFonts w:ascii="HelveticaNeueLT Pro 55 Roman" w:hAnsi="HelveticaNeueLT Pro 55 Roman"/>
          <w:spacing w:val="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our</w:t>
      </w:r>
      <w:r w:rsidRPr="00260D2E">
        <w:rPr>
          <w:rFonts w:ascii="HelveticaNeueLT Pro 55 Roman" w:hAnsi="HelveticaNeueLT Pro 55 Roman"/>
          <w:spacing w:val="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approach</w:t>
      </w:r>
      <w:r w:rsidRPr="00260D2E">
        <w:rPr>
          <w:rFonts w:ascii="HelveticaNeueLT Pro 55 Roman" w:hAnsi="HelveticaNeueLT Pro 55 Roman"/>
          <w:spacing w:val="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to</w:t>
      </w:r>
      <w:r w:rsidRPr="00260D2E">
        <w:rPr>
          <w:rFonts w:ascii="HelveticaNeueLT Pro 55 Roman" w:hAnsi="HelveticaNeueLT Pro 55 Roman"/>
          <w:spacing w:val="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meet</w:t>
      </w:r>
      <w:r w:rsidRPr="00260D2E">
        <w:rPr>
          <w:rFonts w:ascii="HelveticaNeueLT Pro 55 Roman" w:hAnsi="HelveticaNeueLT Pro 55 Roman"/>
          <w:spacing w:val="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changing</w:t>
      </w:r>
      <w:r w:rsidRPr="00260D2E">
        <w:rPr>
          <w:rFonts w:ascii="HelveticaNeueLT Pro 55 Roman" w:hAnsi="HelveticaNeueLT Pro 55 Roman"/>
          <w:spacing w:val="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needs</w:t>
      </w:r>
    </w:p>
    <w:sectPr w:rsidR="00C07920" w:rsidRPr="00260D2E">
      <w:pgSz w:w="11910" w:h="16840"/>
      <w:pgMar w:top="1400" w:right="2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021" w:rsidRDefault="00797021" w:rsidP="00797021">
      <w:r>
        <w:separator/>
      </w:r>
    </w:p>
  </w:endnote>
  <w:endnote w:type="continuationSeparator" w:id="0">
    <w:p w:rsidR="00797021" w:rsidRDefault="00797021" w:rsidP="0079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Noto Sans Symbols2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021" w:rsidRDefault="00797021" w:rsidP="00797021">
      <w:r>
        <w:separator/>
      </w:r>
    </w:p>
  </w:footnote>
  <w:footnote w:type="continuationSeparator" w:id="0">
    <w:p w:rsidR="00797021" w:rsidRDefault="00797021" w:rsidP="0079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647" w:rsidRDefault="00055647">
    <w:pPr>
      <w:pStyle w:val="Header"/>
    </w:pPr>
    <w:r w:rsidRPr="00260D2E">
      <w:rPr>
        <w:rFonts w:ascii="HelveticaNeueLT Pro 55 Roman" w:hAnsi="HelveticaNeueLT Pro 55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86AB153" wp14:editId="10219A3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33500" cy="1162050"/>
          <wp:effectExtent l="0" t="0" r="0" b="0"/>
          <wp:wrapThrough wrapText="bothSides">
            <wp:wrapPolygon edited="0">
              <wp:start x="2469" y="0"/>
              <wp:lineTo x="0" y="2125"/>
              <wp:lineTo x="0" y="8498"/>
              <wp:lineTo x="617" y="11331"/>
              <wp:lineTo x="4320" y="16997"/>
              <wp:lineTo x="7714" y="21246"/>
              <wp:lineTo x="8023" y="21246"/>
              <wp:lineTo x="10183" y="21246"/>
              <wp:lineTo x="10491" y="21246"/>
              <wp:lineTo x="15737" y="16997"/>
              <wp:lineTo x="20366" y="11331"/>
              <wp:lineTo x="21291" y="8852"/>
              <wp:lineTo x="21291" y="0"/>
              <wp:lineTo x="7406" y="0"/>
              <wp:lineTo x="2469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021" w:rsidRDefault="00797021">
    <w:pPr>
      <w:pStyle w:val="Header"/>
    </w:pPr>
    <w:r w:rsidRPr="00260D2E">
      <w:rPr>
        <w:rFonts w:ascii="HelveticaNeueLT Pro 55 Roman" w:hAnsi="HelveticaNeueLT Pro 55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9198CD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33500" cy="1162050"/>
          <wp:effectExtent l="0" t="0" r="0" b="0"/>
          <wp:wrapThrough wrapText="bothSides">
            <wp:wrapPolygon edited="0">
              <wp:start x="2469" y="0"/>
              <wp:lineTo x="0" y="2125"/>
              <wp:lineTo x="0" y="8498"/>
              <wp:lineTo x="617" y="11331"/>
              <wp:lineTo x="4320" y="16997"/>
              <wp:lineTo x="7714" y="21246"/>
              <wp:lineTo x="8023" y="21246"/>
              <wp:lineTo x="10183" y="21246"/>
              <wp:lineTo x="10491" y="21246"/>
              <wp:lineTo x="15737" y="16997"/>
              <wp:lineTo x="20366" y="11331"/>
              <wp:lineTo x="21291" y="8852"/>
              <wp:lineTo x="21291" y="0"/>
              <wp:lineTo x="7406" y="0"/>
              <wp:lineTo x="2469" y="0"/>
            </wp:wrapPolygon>
          </wp:wrapThrough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480B"/>
    <w:multiLevelType w:val="hybridMultilevel"/>
    <w:tmpl w:val="1C8460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283"/>
    <w:multiLevelType w:val="hybridMultilevel"/>
    <w:tmpl w:val="14BCBB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A18"/>
    <w:multiLevelType w:val="hybridMultilevel"/>
    <w:tmpl w:val="27B824F2"/>
    <w:lvl w:ilvl="0" w:tplc="52CE041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1D5A383B"/>
    <w:multiLevelType w:val="hybridMultilevel"/>
    <w:tmpl w:val="DA5C90E0"/>
    <w:lvl w:ilvl="0" w:tplc="71CC4334">
      <w:start w:val="1"/>
      <w:numFmt w:val="decimal"/>
      <w:lvlText w:val="%1."/>
      <w:lvlJc w:val="left"/>
      <w:pPr>
        <w:ind w:left="84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30DBEA">
      <w:numFmt w:val="bullet"/>
      <w:lvlText w:val="•"/>
      <w:lvlJc w:val="left"/>
      <w:pPr>
        <w:ind w:left="1802" w:hanging="567"/>
      </w:pPr>
      <w:rPr>
        <w:rFonts w:hint="default"/>
        <w:lang w:val="en-US" w:eastAsia="en-US" w:bidi="ar-SA"/>
      </w:rPr>
    </w:lvl>
    <w:lvl w:ilvl="2" w:tplc="5670812C">
      <w:numFmt w:val="bullet"/>
      <w:lvlText w:val="•"/>
      <w:lvlJc w:val="left"/>
      <w:pPr>
        <w:ind w:left="2765" w:hanging="567"/>
      </w:pPr>
      <w:rPr>
        <w:rFonts w:hint="default"/>
        <w:lang w:val="en-US" w:eastAsia="en-US" w:bidi="ar-SA"/>
      </w:rPr>
    </w:lvl>
    <w:lvl w:ilvl="3" w:tplc="EE4426CE">
      <w:numFmt w:val="bullet"/>
      <w:lvlText w:val="•"/>
      <w:lvlJc w:val="left"/>
      <w:pPr>
        <w:ind w:left="3727" w:hanging="567"/>
      </w:pPr>
      <w:rPr>
        <w:rFonts w:hint="default"/>
        <w:lang w:val="en-US" w:eastAsia="en-US" w:bidi="ar-SA"/>
      </w:rPr>
    </w:lvl>
    <w:lvl w:ilvl="4" w:tplc="F54C2684">
      <w:numFmt w:val="bullet"/>
      <w:lvlText w:val="•"/>
      <w:lvlJc w:val="left"/>
      <w:pPr>
        <w:ind w:left="4690" w:hanging="567"/>
      </w:pPr>
      <w:rPr>
        <w:rFonts w:hint="default"/>
        <w:lang w:val="en-US" w:eastAsia="en-US" w:bidi="ar-SA"/>
      </w:rPr>
    </w:lvl>
    <w:lvl w:ilvl="5" w:tplc="22A8D83E">
      <w:numFmt w:val="bullet"/>
      <w:lvlText w:val="•"/>
      <w:lvlJc w:val="left"/>
      <w:pPr>
        <w:ind w:left="5653" w:hanging="567"/>
      </w:pPr>
      <w:rPr>
        <w:rFonts w:hint="default"/>
        <w:lang w:val="en-US" w:eastAsia="en-US" w:bidi="ar-SA"/>
      </w:rPr>
    </w:lvl>
    <w:lvl w:ilvl="6" w:tplc="8626FD80"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 w:tplc="A41AE6B4">
      <w:numFmt w:val="bullet"/>
      <w:lvlText w:val="•"/>
      <w:lvlJc w:val="left"/>
      <w:pPr>
        <w:ind w:left="7578" w:hanging="567"/>
      </w:pPr>
      <w:rPr>
        <w:rFonts w:hint="default"/>
        <w:lang w:val="en-US" w:eastAsia="en-US" w:bidi="ar-SA"/>
      </w:rPr>
    </w:lvl>
    <w:lvl w:ilvl="8" w:tplc="32A0A32C">
      <w:numFmt w:val="bullet"/>
      <w:lvlText w:val="•"/>
      <w:lvlJc w:val="left"/>
      <w:pPr>
        <w:ind w:left="8541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F85585D"/>
    <w:multiLevelType w:val="hybridMultilevel"/>
    <w:tmpl w:val="1FBE4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2BC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472C38"/>
    <w:multiLevelType w:val="hybridMultilevel"/>
    <w:tmpl w:val="DA5C90E0"/>
    <w:lvl w:ilvl="0" w:tplc="71CC4334">
      <w:start w:val="1"/>
      <w:numFmt w:val="decimal"/>
      <w:lvlText w:val="%1."/>
      <w:lvlJc w:val="left"/>
      <w:pPr>
        <w:ind w:left="84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30DBEA">
      <w:numFmt w:val="bullet"/>
      <w:lvlText w:val="•"/>
      <w:lvlJc w:val="left"/>
      <w:pPr>
        <w:ind w:left="1802" w:hanging="567"/>
      </w:pPr>
      <w:rPr>
        <w:rFonts w:hint="default"/>
        <w:lang w:val="en-US" w:eastAsia="en-US" w:bidi="ar-SA"/>
      </w:rPr>
    </w:lvl>
    <w:lvl w:ilvl="2" w:tplc="5670812C">
      <w:numFmt w:val="bullet"/>
      <w:lvlText w:val="•"/>
      <w:lvlJc w:val="left"/>
      <w:pPr>
        <w:ind w:left="2765" w:hanging="567"/>
      </w:pPr>
      <w:rPr>
        <w:rFonts w:hint="default"/>
        <w:lang w:val="en-US" w:eastAsia="en-US" w:bidi="ar-SA"/>
      </w:rPr>
    </w:lvl>
    <w:lvl w:ilvl="3" w:tplc="EE4426CE">
      <w:numFmt w:val="bullet"/>
      <w:lvlText w:val="•"/>
      <w:lvlJc w:val="left"/>
      <w:pPr>
        <w:ind w:left="3727" w:hanging="567"/>
      </w:pPr>
      <w:rPr>
        <w:rFonts w:hint="default"/>
        <w:lang w:val="en-US" w:eastAsia="en-US" w:bidi="ar-SA"/>
      </w:rPr>
    </w:lvl>
    <w:lvl w:ilvl="4" w:tplc="F54C2684">
      <w:numFmt w:val="bullet"/>
      <w:lvlText w:val="•"/>
      <w:lvlJc w:val="left"/>
      <w:pPr>
        <w:ind w:left="4690" w:hanging="567"/>
      </w:pPr>
      <w:rPr>
        <w:rFonts w:hint="default"/>
        <w:lang w:val="en-US" w:eastAsia="en-US" w:bidi="ar-SA"/>
      </w:rPr>
    </w:lvl>
    <w:lvl w:ilvl="5" w:tplc="22A8D83E">
      <w:numFmt w:val="bullet"/>
      <w:lvlText w:val="•"/>
      <w:lvlJc w:val="left"/>
      <w:pPr>
        <w:ind w:left="5653" w:hanging="567"/>
      </w:pPr>
      <w:rPr>
        <w:rFonts w:hint="default"/>
        <w:lang w:val="en-US" w:eastAsia="en-US" w:bidi="ar-SA"/>
      </w:rPr>
    </w:lvl>
    <w:lvl w:ilvl="6" w:tplc="8626FD80"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 w:tplc="A41AE6B4">
      <w:numFmt w:val="bullet"/>
      <w:lvlText w:val="•"/>
      <w:lvlJc w:val="left"/>
      <w:pPr>
        <w:ind w:left="7578" w:hanging="567"/>
      </w:pPr>
      <w:rPr>
        <w:rFonts w:hint="default"/>
        <w:lang w:val="en-US" w:eastAsia="en-US" w:bidi="ar-SA"/>
      </w:rPr>
    </w:lvl>
    <w:lvl w:ilvl="8" w:tplc="32A0A32C">
      <w:numFmt w:val="bullet"/>
      <w:lvlText w:val="•"/>
      <w:lvlJc w:val="left"/>
      <w:pPr>
        <w:ind w:left="8541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27A2D83"/>
    <w:multiLevelType w:val="hybridMultilevel"/>
    <w:tmpl w:val="7FEAB47A"/>
    <w:lvl w:ilvl="0" w:tplc="5DC0F20A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A8FDF8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AA4E035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C5AAA474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4" w:tplc="7CB6BA68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 w:tplc="960A8E4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BF42CB66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8432F984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E520AB32">
      <w:numFmt w:val="bullet"/>
      <w:lvlText w:val="•"/>
      <w:lvlJc w:val="left"/>
      <w:pPr>
        <w:ind w:left="859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316607F"/>
    <w:multiLevelType w:val="hybridMultilevel"/>
    <w:tmpl w:val="1FBE4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2BC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C7F8D"/>
    <w:multiLevelType w:val="hybridMultilevel"/>
    <w:tmpl w:val="8D440CC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C6DE1"/>
    <w:multiLevelType w:val="hybridMultilevel"/>
    <w:tmpl w:val="4782A2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869A7"/>
    <w:multiLevelType w:val="hybridMultilevel"/>
    <w:tmpl w:val="FA4A7478"/>
    <w:lvl w:ilvl="0" w:tplc="71CC433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4015D"/>
    <w:multiLevelType w:val="hybridMultilevel"/>
    <w:tmpl w:val="F6863544"/>
    <w:lvl w:ilvl="0" w:tplc="0414F4E6">
      <w:start w:val="1"/>
      <w:numFmt w:val="decimal"/>
      <w:lvlText w:val="%1."/>
      <w:lvlJc w:val="left"/>
      <w:pPr>
        <w:ind w:left="548" w:hanging="269"/>
      </w:pPr>
      <w:rPr>
        <w:rFonts w:ascii="Arial" w:eastAsia="Arial" w:hAnsi="Arial" w:cs="Arial" w:hint="default"/>
        <w:b/>
        <w:bCs/>
        <w:i w:val="0"/>
        <w:iCs w:val="0"/>
        <w:color w:val="772483"/>
        <w:spacing w:val="0"/>
        <w:w w:val="99"/>
        <w:sz w:val="24"/>
        <w:szCs w:val="24"/>
        <w:lang w:val="en-US" w:eastAsia="en-US" w:bidi="ar-SA"/>
      </w:rPr>
    </w:lvl>
    <w:lvl w:ilvl="1" w:tplc="D2C4252C">
      <w:numFmt w:val="bullet"/>
      <w:lvlText w:val="•"/>
      <w:lvlJc w:val="left"/>
      <w:pPr>
        <w:ind w:left="1187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4"/>
        <w:szCs w:val="24"/>
        <w:lang w:val="en-US" w:eastAsia="en-US" w:bidi="ar-SA"/>
      </w:rPr>
    </w:lvl>
    <w:lvl w:ilvl="2" w:tplc="6BC49D16">
      <w:numFmt w:val="bullet"/>
      <w:lvlText w:val="•"/>
      <w:lvlJc w:val="left"/>
      <w:pPr>
        <w:ind w:left="1180" w:hanging="188"/>
      </w:pPr>
      <w:rPr>
        <w:rFonts w:hint="default"/>
        <w:lang w:val="en-US" w:eastAsia="en-US" w:bidi="ar-SA"/>
      </w:rPr>
    </w:lvl>
    <w:lvl w:ilvl="3" w:tplc="CC8A8244">
      <w:numFmt w:val="bullet"/>
      <w:lvlText w:val="•"/>
      <w:lvlJc w:val="left"/>
      <w:pPr>
        <w:ind w:left="2340" w:hanging="188"/>
      </w:pPr>
      <w:rPr>
        <w:rFonts w:hint="default"/>
        <w:lang w:val="en-US" w:eastAsia="en-US" w:bidi="ar-SA"/>
      </w:rPr>
    </w:lvl>
    <w:lvl w:ilvl="4" w:tplc="E5D6F31C">
      <w:numFmt w:val="bullet"/>
      <w:lvlText w:val="•"/>
      <w:lvlJc w:val="left"/>
      <w:pPr>
        <w:ind w:left="3501" w:hanging="188"/>
      </w:pPr>
      <w:rPr>
        <w:rFonts w:hint="default"/>
        <w:lang w:val="en-US" w:eastAsia="en-US" w:bidi="ar-SA"/>
      </w:rPr>
    </w:lvl>
    <w:lvl w:ilvl="5" w:tplc="29760666">
      <w:numFmt w:val="bullet"/>
      <w:lvlText w:val="•"/>
      <w:lvlJc w:val="left"/>
      <w:pPr>
        <w:ind w:left="4662" w:hanging="188"/>
      </w:pPr>
      <w:rPr>
        <w:rFonts w:hint="default"/>
        <w:lang w:val="en-US" w:eastAsia="en-US" w:bidi="ar-SA"/>
      </w:rPr>
    </w:lvl>
    <w:lvl w:ilvl="6" w:tplc="F508C3EE">
      <w:numFmt w:val="bullet"/>
      <w:lvlText w:val="•"/>
      <w:lvlJc w:val="left"/>
      <w:pPr>
        <w:ind w:left="5823" w:hanging="188"/>
      </w:pPr>
      <w:rPr>
        <w:rFonts w:hint="default"/>
        <w:lang w:val="en-US" w:eastAsia="en-US" w:bidi="ar-SA"/>
      </w:rPr>
    </w:lvl>
    <w:lvl w:ilvl="7" w:tplc="F58CACDE">
      <w:numFmt w:val="bullet"/>
      <w:lvlText w:val="•"/>
      <w:lvlJc w:val="left"/>
      <w:pPr>
        <w:ind w:left="6984" w:hanging="188"/>
      </w:pPr>
      <w:rPr>
        <w:rFonts w:hint="default"/>
        <w:lang w:val="en-US" w:eastAsia="en-US" w:bidi="ar-SA"/>
      </w:rPr>
    </w:lvl>
    <w:lvl w:ilvl="8" w:tplc="6DBE9136">
      <w:numFmt w:val="bullet"/>
      <w:lvlText w:val="•"/>
      <w:lvlJc w:val="left"/>
      <w:pPr>
        <w:ind w:left="8144" w:hanging="188"/>
      </w:pPr>
      <w:rPr>
        <w:rFonts w:hint="default"/>
        <w:lang w:val="en-US" w:eastAsia="en-US" w:bidi="ar-SA"/>
      </w:rPr>
    </w:lvl>
  </w:abstractNum>
  <w:abstractNum w:abstractNumId="12" w15:restartNumberingAfterBreak="0">
    <w:nsid w:val="681E25DB"/>
    <w:multiLevelType w:val="hybridMultilevel"/>
    <w:tmpl w:val="43323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25106"/>
    <w:multiLevelType w:val="hybridMultilevel"/>
    <w:tmpl w:val="38069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  <w:num w:numId="12">
    <w:abstractNumId w:val="12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20"/>
    <w:rsid w:val="00054A43"/>
    <w:rsid w:val="00055647"/>
    <w:rsid w:val="0008474A"/>
    <w:rsid w:val="000A6BD2"/>
    <w:rsid w:val="0013797D"/>
    <w:rsid w:val="001745B2"/>
    <w:rsid w:val="001D131C"/>
    <w:rsid w:val="00260D2E"/>
    <w:rsid w:val="0027112B"/>
    <w:rsid w:val="00286021"/>
    <w:rsid w:val="00290E74"/>
    <w:rsid w:val="00341304"/>
    <w:rsid w:val="003738C4"/>
    <w:rsid w:val="00384E0D"/>
    <w:rsid w:val="003B77C6"/>
    <w:rsid w:val="004617D4"/>
    <w:rsid w:val="00486B9B"/>
    <w:rsid w:val="00490363"/>
    <w:rsid w:val="004A743A"/>
    <w:rsid w:val="004C2143"/>
    <w:rsid w:val="005E62B6"/>
    <w:rsid w:val="005E6C19"/>
    <w:rsid w:val="0061495D"/>
    <w:rsid w:val="00644B83"/>
    <w:rsid w:val="00652E1B"/>
    <w:rsid w:val="006D3307"/>
    <w:rsid w:val="006D551C"/>
    <w:rsid w:val="006E6483"/>
    <w:rsid w:val="007131E6"/>
    <w:rsid w:val="007647B7"/>
    <w:rsid w:val="007941E0"/>
    <w:rsid w:val="00797021"/>
    <w:rsid w:val="00806F28"/>
    <w:rsid w:val="00825845"/>
    <w:rsid w:val="00832F15"/>
    <w:rsid w:val="00854856"/>
    <w:rsid w:val="008601A8"/>
    <w:rsid w:val="00866D2A"/>
    <w:rsid w:val="00893B16"/>
    <w:rsid w:val="008A7BD4"/>
    <w:rsid w:val="00956868"/>
    <w:rsid w:val="00956C5A"/>
    <w:rsid w:val="00965F38"/>
    <w:rsid w:val="009872E2"/>
    <w:rsid w:val="0099066D"/>
    <w:rsid w:val="009A55AE"/>
    <w:rsid w:val="009C7EE0"/>
    <w:rsid w:val="00A10398"/>
    <w:rsid w:val="00A904A9"/>
    <w:rsid w:val="00BA3914"/>
    <w:rsid w:val="00BD4430"/>
    <w:rsid w:val="00C07920"/>
    <w:rsid w:val="00C56427"/>
    <w:rsid w:val="00C95498"/>
    <w:rsid w:val="00CA02BF"/>
    <w:rsid w:val="00CB3F3D"/>
    <w:rsid w:val="00CD46E7"/>
    <w:rsid w:val="00D25E26"/>
    <w:rsid w:val="00D32BE8"/>
    <w:rsid w:val="00D51483"/>
    <w:rsid w:val="00D5628B"/>
    <w:rsid w:val="00D577EB"/>
    <w:rsid w:val="00D85CB9"/>
    <w:rsid w:val="00DA2F1E"/>
    <w:rsid w:val="00E311C2"/>
    <w:rsid w:val="00EC0ECB"/>
    <w:rsid w:val="00EC6F8B"/>
    <w:rsid w:val="00ED43B4"/>
    <w:rsid w:val="00EE291C"/>
    <w:rsid w:val="00F6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0242"/>
  <w15:docId w15:val="{8F54268A-6A89-4300-911C-B68D6428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"/>
      <w:ind w:left="2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46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85CB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970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0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70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021"/>
    <w:rPr>
      <w:rFonts w:ascii="Arial" w:eastAsia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A2F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2F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</dc:creator>
  <dc:description/>
  <cp:lastModifiedBy>Louise Sanderson</cp:lastModifiedBy>
  <cp:revision>2</cp:revision>
  <dcterms:created xsi:type="dcterms:W3CDTF">2025-05-15T13:55:00Z</dcterms:created>
  <dcterms:modified xsi:type="dcterms:W3CDTF">2025-05-15T13:55:00Z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D:20210920072914</vt:lpwstr>
  </property>
</Properties>
</file>