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119D" w:rsidRPr="00F567BE" w:rsidRDefault="0020119D">
      <w:pPr>
        <w:rPr>
          <w:rFonts w:ascii="HelveticaNeueLT Pro 55 Roman" w:hAnsi="HelveticaNeueLT Pro 55 Roman"/>
        </w:rPr>
      </w:pPr>
    </w:p>
    <w:p w:rsidR="0020119D" w:rsidRPr="00F567BE" w:rsidRDefault="0020119D">
      <w:pPr>
        <w:rPr>
          <w:rFonts w:ascii="HelveticaNeueLT Pro 55 Roman" w:hAnsi="HelveticaNeueLT Pro 55 Roman"/>
        </w:rPr>
      </w:pPr>
    </w:p>
    <w:p w:rsidR="0020119D" w:rsidRPr="00F567BE" w:rsidRDefault="0020119D">
      <w:pPr>
        <w:rPr>
          <w:rFonts w:ascii="HelveticaNeueLT Pro 55 Roman" w:hAnsi="HelveticaNeueLT Pro 55 Roman"/>
        </w:rPr>
      </w:pPr>
    </w:p>
    <w:p w:rsidR="0020119D" w:rsidRPr="00F567BE" w:rsidRDefault="0020119D">
      <w:pPr>
        <w:rPr>
          <w:rFonts w:ascii="HelveticaNeueLT Pro 55 Roman" w:hAnsi="HelveticaNeueLT Pro 55 Roman"/>
        </w:rPr>
      </w:pPr>
    </w:p>
    <w:p w:rsidR="0020119D" w:rsidRPr="00F567BE" w:rsidRDefault="0020119D" w:rsidP="0020119D">
      <w:pPr>
        <w:rPr>
          <w:rFonts w:ascii="HelveticaNeueLT Pro 55 Roman" w:hAnsi="HelveticaNeueLT Pro 55 Roman"/>
          <w:sz w:val="24"/>
          <w:szCs w:val="24"/>
        </w:rPr>
      </w:pPr>
    </w:p>
    <w:p w:rsidR="00AB7E92" w:rsidRDefault="00AB7E92" w:rsidP="00AB7E92">
      <w:pPr>
        <w:jc w:val="both"/>
        <w:rPr>
          <w:rFonts w:ascii="HelveticaNeueLT Pro 55 Roman" w:hAnsi="HelveticaNeueLT Pro 55 Roman" w:cs="Arial"/>
          <w:sz w:val="24"/>
          <w:szCs w:val="24"/>
        </w:rPr>
      </w:pPr>
    </w:p>
    <w:p w:rsidR="000A783E" w:rsidRDefault="000A783E" w:rsidP="00B868B2">
      <w:pPr>
        <w:jc w:val="both"/>
        <w:rPr>
          <w:rFonts w:ascii="HelveticaNeueLT Pro 55 Roman" w:hAnsi="HelveticaNeueLT Pro 55 Roman" w:cs="Arial"/>
          <w:sz w:val="24"/>
          <w:szCs w:val="24"/>
        </w:rPr>
      </w:pPr>
    </w:p>
    <w:p w:rsidR="00BD4EF6" w:rsidRDefault="00BD4EF6" w:rsidP="00B868B2">
      <w:pPr>
        <w:jc w:val="both"/>
        <w:rPr>
          <w:rFonts w:ascii="HelveticaNeueLT Pro 55 Roman" w:hAnsi="HelveticaNeueLT Pro 55 Roman" w:cs="Arial"/>
          <w:sz w:val="24"/>
          <w:szCs w:val="24"/>
        </w:rPr>
      </w:pPr>
    </w:p>
    <w:p w:rsidR="00E8327F" w:rsidRDefault="00E8327F" w:rsidP="00E8327F">
      <w:pPr>
        <w:jc w:val="both"/>
        <w:rPr>
          <w:rFonts w:ascii="HelveticaNeueLT Pro 55 Roman" w:hAnsi="HelveticaNeueLT Pro 55 Roman"/>
          <w:b/>
          <w:sz w:val="28"/>
        </w:rPr>
      </w:pPr>
      <w:r>
        <w:rPr>
          <w:rFonts w:ascii="HelveticaNeueLT Pro 55 Roman" w:hAnsi="HelveticaNeueLT Pro 55 Roman"/>
          <w:b/>
          <w:sz w:val="28"/>
        </w:rPr>
        <w:t xml:space="preserve">Role Profile </w:t>
      </w:r>
    </w:p>
    <w:p w:rsidR="00E8327F" w:rsidRDefault="00E8327F" w:rsidP="00E8327F">
      <w:pPr>
        <w:jc w:val="both"/>
        <w:rPr>
          <w:rFonts w:ascii="HelveticaNeueLT Pro 55 Roman" w:hAnsi="HelveticaNeueLT Pro 55 Roman"/>
          <w:b/>
          <w:sz w:val="28"/>
        </w:rPr>
      </w:pPr>
    </w:p>
    <w:p w:rsidR="00E8327F" w:rsidRPr="00B0066E" w:rsidRDefault="00E8327F" w:rsidP="00E8327F">
      <w:pPr>
        <w:pStyle w:val="Heading1"/>
        <w:jc w:val="both"/>
        <w:rPr>
          <w:rFonts w:ascii="HelveticaNeueLT Pro 55 Roman" w:hAnsi="HelveticaNeueLT Pro 55 Roman"/>
          <w:color w:val="772583"/>
        </w:rPr>
      </w:pPr>
      <w:r w:rsidRPr="00B0066E">
        <w:rPr>
          <w:rFonts w:ascii="HelveticaNeueLT Pro 55 Roman" w:hAnsi="HelveticaNeueLT Pro 55 Roman"/>
          <w:color w:val="772583"/>
        </w:rPr>
        <w:t>Job Description</w:t>
      </w:r>
    </w:p>
    <w:p w:rsidR="00BD4EF6" w:rsidRPr="00913482" w:rsidRDefault="00BD4EF6" w:rsidP="00B868B2">
      <w:pPr>
        <w:jc w:val="both"/>
        <w:rPr>
          <w:rFonts w:ascii="HelveticaNeueLT Pro 55 Roman" w:hAnsi="HelveticaNeueLT Pro 55 Roman" w:cs="Arial"/>
          <w:color w:val="772583"/>
          <w:sz w:val="24"/>
          <w:szCs w:val="24"/>
        </w:rPr>
      </w:pPr>
    </w:p>
    <w:p w:rsidR="00E8327F" w:rsidRDefault="00E8327F" w:rsidP="00984637">
      <w:pPr>
        <w:pStyle w:val="BodyText"/>
        <w:ind w:right="-46"/>
        <w:jc w:val="both"/>
        <w:rPr>
          <w:rFonts w:ascii="HelveticaNeueLT Pro 55 Roman" w:hAnsi="HelveticaNeueLT Pro 55 Roman"/>
          <w:i/>
        </w:rPr>
      </w:pPr>
      <w:r w:rsidRPr="00624D77">
        <w:rPr>
          <w:rFonts w:ascii="HelveticaNeueLT Pro 55 Roman" w:hAnsi="HelveticaNeueLT Pro 55 Roman"/>
          <w:i/>
        </w:rPr>
        <w:t>This post will be subject to an enhanced DBS check and there is an Occupational</w:t>
      </w:r>
      <w:r w:rsidRPr="00624D77">
        <w:rPr>
          <w:rFonts w:ascii="HelveticaNeueLT Pro 55 Roman" w:hAnsi="HelveticaNeueLT Pro 55 Roman"/>
          <w:i/>
          <w:spacing w:val="66"/>
        </w:rPr>
        <w:t xml:space="preserve"> </w:t>
      </w:r>
      <w:r w:rsidRPr="00624D77">
        <w:rPr>
          <w:rFonts w:ascii="HelveticaNeueLT Pro 55 Roman" w:hAnsi="HelveticaNeueLT Pro 55 Roman"/>
          <w:i/>
        </w:rPr>
        <w:t>Requirement under the Equality Act 2010 Schedule 9 (Part 1) for the post holder to be a woman.</w:t>
      </w:r>
    </w:p>
    <w:tbl>
      <w:tblPr>
        <w:tblStyle w:val="TableGrid"/>
        <w:tblpPr w:leftFromText="180" w:rightFromText="180" w:vertAnchor="page" w:horzAnchor="margin" w:tblpY="5233"/>
        <w:tblW w:w="9104" w:type="dxa"/>
        <w:tblLook w:val="04A0" w:firstRow="1" w:lastRow="0" w:firstColumn="1" w:lastColumn="0" w:noHBand="0" w:noVBand="1"/>
      </w:tblPr>
      <w:tblGrid>
        <w:gridCol w:w="4003"/>
        <w:gridCol w:w="5101"/>
      </w:tblGrid>
      <w:tr w:rsidR="00984637" w:rsidTr="00984637">
        <w:trPr>
          <w:trHeight w:val="415"/>
        </w:trPr>
        <w:tc>
          <w:tcPr>
            <w:tcW w:w="4003" w:type="dxa"/>
            <w:shd w:val="clear" w:color="auto" w:fill="000000" w:themeFill="text1"/>
            <w:vAlign w:val="center"/>
          </w:tcPr>
          <w:p w:rsidR="00984637" w:rsidRPr="00F332F5" w:rsidRDefault="00984637" w:rsidP="00984637">
            <w:pPr>
              <w:jc w:val="center"/>
              <w:outlineLvl w:val="2"/>
              <w:rPr>
                <w:rFonts w:ascii="HelveticaNeueLT Pro 55 Roman" w:eastAsia="Times New Roman" w:hAnsi="HelveticaNeueLT Pro 55 Roman" w:cs="Arial"/>
                <w:b/>
                <w:bCs/>
                <w:color w:val="FFFFFF" w:themeColor="background1"/>
                <w:sz w:val="24"/>
                <w:szCs w:val="24"/>
                <w:lang w:eastAsia="en-GB"/>
              </w:rPr>
            </w:pPr>
            <w:r w:rsidRPr="00F332F5">
              <w:rPr>
                <w:rFonts w:ascii="HelveticaNeueLT Pro 55 Roman" w:eastAsia="Times New Roman" w:hAnsi="HelveticaNeueLT Pro 55 Roman" w:cs="Arial"/>
                <w:b/>
                <w:bCs/>
                <w:color w:val="FFFFFF" w:themeColor="background1"/>
                <w:sz w:val="24"/>
                <w:szCs w:val="24"/>
                <w:lang w:eastAsia="en-GB"/>
              </w:rPr>
              <w:t>Job Title</w:t>
            </w:r>
          </w:p>
        </w:tc>
        <w:tc>
          <w:tcPr>
            <w:tcW w:w="5101" w:type="dxa"/>
            <w:vAlign w:val="center"/>
          </w:tcPr>
          <w:p w:rsidR="00984637" w:rsidRPr="005110CE" w:rsidRDefault="00984637" w:rsidP="00984637">
            <w:pPr>
              <w:jc w:val="center"/>
              <w:outlineLvl w:val="2"/>
              <w:rPr>
                <w:rFonts w:ascii="HelveticaNeueLT Pro 55 Roman" w:eastAsia="Times New Roman" w:hAnsi="HelveticaNeueLT Pro 55 Roman" w:cs="Arial"/>
                <w:bCs/>
                <w:color w:val="FF0000"/>
                <w:sz w:val="24"/>
                <w:szCs w:val="24"/>
                <w:lang w:eastAsia="en-GB"/>
              </w:rPr>
            </w:pPr>
            <w:r>
              <w:rPr>
                <w:rFonts w:ascii="HelveticaNeueLT Pro 55 Roman" w:eastAsia="Times New Roman" w:hAnsi="HelveticaNeueLT Pro 55 Roman" w:cs="Arial"/>
                <w:bCs/>
                <w:color w:val="333333"/>
                <w:sz w:val="24"/>
                <w:szCs w:val="24"/>
                <w:lang w:eastAsia="en-GB"/>
              </w:rPr>
              <w:t xml:space="preserve">Data Officer </w:t>
            </w:r>
          </w:p>
        </w:tc>
      </w:tr>
      <w:tr w:rsidR="00984637" w:rsidTr="00984637">
        <w:trPr>
          <w:trHeight w:val="363"/>
        </w:trPr>
        <w:tc>
          <w:tcPr>
            <w:tcW w:w="4003" w:type="dxa"/>
            <w:shd w:val="clear" w:color="auto" w:fill="000000" w:themeFill="text1"/>
            <w:vAlign w:val="center"/>
          </w:tcPr>
          <w:p w:rsidR="00984637" w:rsidRPr="00F332F5" w:rsidRDefault="00984637" w:rsidP="00984637">
            <w:pPr>
              <w:jc w:val="center"/>
              <w:outlineLvl w:val="2"/>
              <w:rPr>
                <w:rFonts w:ascii="HelveticaNeueLT Pro 55 Roman" w:eastAsia="Times New Roman" w:hAnsi="HelveticaNeueLT Pro 55 Roman" w:cs="Arial"/>
                <w:b/>
                <w:bCs/>
                <w:color w:val="FFFFFF" w:themeColor="background1"/>
                <w:sz w:val="24"/>
                <w:szCs w:val="24"/>
                <w:lang w:eastAsia="en-GB"/>
              </w:rPr>
            </w:pPr>
            <w:r w:rsidRPr="00F332F5">
              <w:rPr>
                <w:rFonts w:ascii="HelveticaNeueLT Pro 55 Roman" w:eastAsia="Times New Roman" w:hAnsi="HelveticaNeueLT Pro 55 Roman" w:cs="Arial"/>
                <w:b/>
                <w:bCs/>
                <w:color w:val="FFFFFF" w:themeColor="background1"/>
                <w:sz w:val="24"/>
                <w:szCs w:val="24"/>
                <w:lang w:eastAsia="en-GB"/>
              </w:rPr>
              <w:t>Salary</w:t>
            </w:r>
          </w:p>
        </w:tc>
        <w:tc>
          <w:tcPr>
            <w:tcW w:w="5101" w:type="dxa"/>
            <w:vAlign w:val="center"/>
          </w:tcPr>
          <w:p w:rsidR="00984637" w:rsidRPr="006C6F39" w:rsidRDefault="00984637" w:rsidP="00984637">
            <w:pPr>
              <w:jc w:val="center"/>
              <w:outlineLvl w:val="2"/>
              <w:rPr>
                <w:rFonts w:ascii="HelveticaNeueLT Pro 55 Roman" w:eastAsia="Times New Roman" w:hAnsi="HelveticaNeueLT Pro 55 Roman" w:cs="Arial"/>
                <w:bCs/>
                <w:sz w:val="24"/>
                <w:szCs w:val="24"/>
                <w:lang w:eastAsia="en-GB"/>
              </w:rPr>
            </w:pPr>
            <w:r>
              <w:rPr>
                <w:rFonts w:ascii="HelveticaNeueLT Pro 55 Roman" w:eastAsia="Times New Roman" w:hAnsi="HelveticaNeueLT Pro 55 Roman" w:cs="Arial"/>
                <w:bCs/>
                <w:sz w:val="24"/>
                <w:szCs w:val="24"/>
                <w:lang w:eastAsia="en-GB"/>
              </w:rPr>
              <w:t>£27,063 pro rata actual 16,238</w:t>
            </w:r>
          </w:p>
        </w:tc>
      </w:tr>
      <w:tr w:rsidR="00984637" w:rsidTr="00984637">
        <w:trPr>
          <w:trHeight w:val="363"/>
        </w:trPr>
        <w:tc>
          <w:tcPr>
            <w:tcW w:w="4003" w:type="dxa"/>
            <w:shd w:val="clear" w:color="auto" w:fill="000000" w:themeFill="text1"/>
            <w:vAlign w:val="center"/>
          </w:tcPr>
          <w:p w:rsidR="00984637" w:rsidRPr="00F332F5" w:rsidRDefault="00984637" w:rsidP="00984637">
            <w:pPr>
              <w:jc w:val="center"/>
              <w:outlineLvl w:val="2"/>
              <w:rPr>
                <w:rFonts w:ascii="HelveticaNeueLT Pro 55 Roman" w:eastAsia="Times New Roman" w:hAnsi="HelveticaNeueLT Pro 55 Roman" w:cs="Arial"/>
                <w:b/>
                <w:bCs/>
                <w:color w:val="FFFFFF" w:themeColor="background1"/>
                <w:sz w:val="24"/>
                <w:szCs w:val="24"/>
                <w:lang w:eastAsia="en-GB"/>
              </w:rPr>
            </w:pPr>
            <w:r w:rsidRPr="00F332F5">
              <w:rPr>
                <w:rFonts w:ascii="HelveticaNeueLT Pro 55 Roman" w:eastAsia="Times New Roman" w:hAnsi="HelveticaNeueLT Pro 55 Roman" w:cs="Arial"/>
                <w:b/>
                <w:bCs/>
                <w:color w:val="FFFFFF" w:themeColor="background1"/>
                <w:sz w:val="24"/>
                <w:szCs w:val="24"/>
                <w:lang w:eastAsia="en-GB"/>
              </w:rPr>
              <w:t>Responsible To</w:t>
            </w:r>
          </w:p>
        </w:tc>
        <w:tc>
          <w:tcPr>
            <w:tcW w:w="5101" w:type="dxa"/>
            <w:vAlign w:val="center"/>
          </w:tcPr>
          <w:p w:rsidR="00984637" w:rsidRPr="00F332F5" w:rsidRDefault="00984637" w:rsidP="00984637">
            <w:pPr>
              <w:jc w:val="center"/>
              <w:outlineLvl w:val="2"/>
              <w:rPr>
                <w:rFonts w:ascii="HelveticaNeueLT Pro 55 Roman" w:eastAsia="Times New Roman" w:hAnsi="HelveticaNeueLT Pro 55 Roman" w:cs="Arial"/>
                <w:bCs/>
                <w:color w:val="333333"/>
                <w:sz w:val="24"/>
                <w:szCs w:val="24"/>
                <w:lang w:eastAsia="en-GB"/>
              </w:rPr>
            </w:pPr>
            <w:r>
              <w:rPr>
                <w:rFonts w:ascii="HelveticaNeueLT Pro 55 Roman" w:eastAsia="Times New Roman" w:hAnsi="HelveticaNeueLT Pro 55 Roman" w:cs="Arial"/>
                <w:bCs/>
                <w:color w:val="333333"/>
                <w:sz w:val="24"/>
                <w:szCs w:val="24"/>
                <w:lang w:eastAsia="en-GB"/>
              </w:rPr>
              <w:t>Impact and Performance Manager</w:t>
            </w:r>
          </w:p>
        </w:tc>
      </w:tr>
      <w:tr w:rsidR="00984637" w:rsidTr="00984637">
        <w:trPr>
          <w:trHeight w:val="344"/>
        </w:trPr>
        <w:tc>
          <w:tcPr>
            <w:tcW w:w="4003" w:type="dxa"/>
            <w:shd w:val="clear" w:color="auto" w:fill="000000" w:themeFill="text1"/>
            <w:vAlign w:val="center"/>
          </w:tcPr>
          <w:p w:rsidR="00984637" w:rsidRPr="00F332F5" w:rsidRDefault="00984637" w:rsidP="00984637">
            <w:pPr>
              <w:jc w:val="center"/>
              <w:outlineLvl w:val="2"/>
              <w:rPr>
                <w:rFonts w:ascii="HelveticaNeueLT Pro 55 Roman" w:eastAsia="Times New Roman" w:hAnsi="HelveticaNeueLT Pro 55 Roman" w:cs="Arial"/>
                <w:b/>
                <w:bCs/>
                <w:color w:val="FFFFFF" w:themeColor="background1"/>
                <w:sz w:val="24"/>
                <w:szCs w:val="24"/>
                <w:lang w:eastAsia="en-GB"/>
              </w:rPr>
            </w:pPr>
            <w:r w:rsidRPr="00F332F5">
              <w:rPr>
                <w:rFonts w:ascii="HelveticaNeueLT Pro 55 Roman" w:eastAsia="Times New Roman" w:hAnsi="HelveticaNeueLT Pro 55 Roman" w:cs="Arial"/>
                <w:b/>
                <w:bCs/>
                <w:color w:val="FFFFFF" w:themeColor="background1"/>
                <w:sz w:val="24"/>
                <w:szCs w:val="24"/>
                <w:lang w:eastAsia="en-GB"/>
              </w:rPr>
              <w:t>Hours</w:t>
            </w:r>
          </w:p>
        </w:tc>
        <w:tc>
          <w:tcPr>
            <w:tcW w:w="5101" w:type="dxa"/>
            <w:vAlign w:val="center"/>
          </w:tcPr>
          <w:p w:rsidR="00984637" w:rsidRPr="00B840FE" w:rsidRDefault="00984637" w:rsidP="00984637">
            <w:pPr>
              <w:jc w:val="center"/>
              <w:outlineLvl w:val="2"/>
              <w:rPr>
                <w:rFonts w:ascii="HelveticaNeueLT Pro 55 Roman" w:eastAsia="Times New Roman" w:hAnsi="HelveticaNeueLT Pro 55 Roman" w:cs="Arial"/>
                <w:bCs/>
                <w:color w:val="333333"/>
                <w:sz w:val="24"/>
                <w:szCs w:val="24"/>
                <w:lang w:eastAsia="en-GB"/>
              </w:rPr>
            </w:pPr>
            <w:r>
              <w:rPr>
                <w:rFonts w:ascii="HelveticaNeueLT Pro 55 Roman" w:eastAsia="Times New Roman" w:hAnsi="HelveticaNeueLT Pro 55 Roman" w:cs="Arial"/>
                <w:bCs/>
                <w:color w:val="333333"/>
                <w:sz w:val="24"/>
                <w:szCs w:val="24"/>
                <w:lang w:eastAsia="en-GB"/>
              </w:rPr>
              <w:t>21 hours per week over 4 or 5 days</w:t>
            </w:r>
          </w:p>
        </w:tc>
      </w:tr>
    </w:tbl>
    <w:p w:rsidR="00984637" w:rsidRDefault="00984637" w:rsidP="00984637">
      <w:pPr>
        <w:pStyle w:val="BodyText"/>
        <w:ind w:right="-46"/>
        <w:jc w:val="both"/>
        <w:rPr>
          <w:rFonts w:ascii="HelveticaNeueLT Pro 55 Roman" w:hAnsi="HelveticaNeueLT Pro 55 Roman"/>
        </w:rPr>
      </w:pPr>
    </w:p>
    <w:p w:rsidR="00E8327F" w:rsidRPr="00520A52" w:rsidRDefault="00E8327F" w:rsidP="00E8327F">
      <w:pPr>
        <w:jc w:val="both"/>
        <w:rPr>
          <w:rFonts w:ascii="HelveticaNeueLT Pro 55 Roman" w:hAnsi="HelveticaNeueLT Pro 55 Roman"/>
          <w:sz w:val="24"/>
        </w:rPr>
      </w:pPr>
      <w:r w:rsidRPr="00520A52">
        <w:rPr>
          <w:rFonts w:ascii="HelveticaNeueLT Pro 55 Roman" w:hAnsi="HelveticaNeueLT Pro 55 Roman"/>
          <w:sz w:val="24"/>
        </w:rPr>
        <w:t xml:space="preserve">Leeds Women’s Aid (LWA) is the largest women’s charity in Leeds, and has been providing support to women and children affected by Domestic Violence and Abuse (DV &amp; A) for </w:t>
      </w:r>
      <w:r>
        <w:rPr>
          <w:rFonts w:ascii="HelveticaNeueLT Pro 55 Roman" w:hAnsi="HelveticaNeueLT Pro 55 Roman"/>
          <w:sz w:val="24"/>
        </w:rPr>
        <w:t>50 years</w:t>
      </w:r>
      <w:r w:rsidRPr="00520A52">
        <w:rPr>
          <w:rFonts w:ascii="HelveticaNeueLT Pro 55 Roman" w:hAnsi="HelveticaNeueLT Pro 55 Roman"/>
          <w:sz w:val="24"/>
        </w:rPr>
        <w:t>. We are committed to our values and strive to embody them in everything we do.  We provide a range of the very best services for vulnerable women and families who are victims and survivors of: domestic, sexual &amp; honour- based violence and abuse; forced marriage; trafficking; stalking and harassment.</w:t>
      </w:r>
    </w:p>
    <w:p w:rsidR="00E8327F" w:rsidRPr="00520A52" w:rsidRDefault="00E8327F" w:rsidP="00E8327F">
      <w:pPr>
        <w:jc w:val="both"/>
        <w:rPr>
          <w:rFonts w:ascii="HelveticaNeueLT Pro 55 Roman" w:hAnsi="HelveticaNeueLT Pro 55 Roman"/>
          <w:sz w:val="24"/>
        </w:rPr>
      </w:pPr>
    </w:p>
    <w:p w:rsidR="00E8327F" w:rsidRPr="00520A52" w:rsidRDefault="00E8327F" w:rsidP="00E8327F">
      <w:pPr>
        <w:jc w:val="both"/>
        <w:rPr>
          <w:rFonts w:ascii="HelveticaNeueLT Pro 55 Roman" w:hAnsi="HelveticaNeueLT Pro 55 Roman"/>
          <w:sz w:val="24"/>
        </w:rPr>
      </w:pPr>
      <w:r w:rsidRPr="00520A52">
        <w:rPr>
          <w:rFonts w:ascii="HelveticaNeueLT Pro 55 Roman" w:hAnsi="HelveticaNeueLT Pro 55 Roman"/>
          <w:sz w:val="24"/>
        </w:rPr>
        <w:t xml:space="preserve">LWA is the lead agency for commissioned Leeds Domestic Violence Service (LDVS), a consortium of 3 agencies offering support to women, men and transgender/non-binary people. This service works within a multi-agency framework provides high quality, pro-active service to victims of domestic, sexual and honour- based violence and abuse, stalking and forced marriage, often those at the highest risk. </w:t>
      </w:r>
    </w:p>
    <w:p w:rsidR="00E8327F" w:rsidRPr="00520A52" w:rsidRDefault="00E8327F" w:rsidP="00E8327F">
      <w:pPr>
        <w:jc w:val="both"/>
        <w:rPr>
          <w:rFonts w:ascii="HelveticaNeueLT Pro 55 Roman" w:hAnsi="HelveticaNeueLT Pro 55 Roman"/>
          <w:sz w:val="24"/>
        </w:rPr>
      </w:pPr>
    </w:p>
    <w:p w:rsidR="00E8327F" w:rsidRPr="00520A52" w:rsidRDefault="00E8327F" w:rsidP="00E8327F">
      <w:pPr>
        <w:shd w:val="clear" w:color="auto" w:fill="FFFFFF"/>
        <w:jc w:val="both"/>
        <w:rPr>
          <w:rFonts w:ascii="HelveticaNeueLT Pro 55 Roman" w:hAnsi="HelveticaNeueLT Pro 55 Roman"/>
          <w:sz w:val="24"/>
        </w:rPr>
      </w:pPr>
      <w:r w:rsidRPr="00520A52">
        <w:rPr>
          <w:rFonts w:ascii="HelveticaNeueLT Pro 55 Roman" w:hAnsi="HelveticaNeueLT Pro 55 Roman"/>
          <w:sz w:val="24"/>
        </w:rPr>
        <w:t xml:space="preserve">LWA is also the lead agency in the innovative and unique National Lottery Community Fund </w:t>
      </w:r>
      <w:r w:rsidR="001A43CA" w:rsidRPr="00520A52">
        <w:rPr>
          <w:rFonts w:ascii="HelveticaNeueLT Pro 55 Roman" w:hAnsi="HelveticaNeueLT Pro 55 Roman"/>
          <w:sz w:val="24"/>
        </w:rPr>
        <w:t>Funded</w:t>
      </w:r>
      <w:r w:rsidRPr="00520A52">
        <w:rPr>
          <w:rFonts w:ascii="HelveticaNeueLT Pro 55 Roman" w:hAnsi="HelveticaNeueLT Pro 55 Roman"/>
          <w:sz w:val="24"/>
        </w:rPr>
        <w:t xml:space="preserve"> Women’s Lives Leeds (WLL) </w:t>
      </w:r>
      <w:r>
        <w:rPr>
          <w:rFonts w:ascii="HelveticaNeueLT Pro 55 Roman" w:hAnsi="HelveticaNeueLT Pro 55 Roman"/>
          <w:sz w:val="24"/>
        </w:rPr>
        <w:t>Alliance</w:t>
      </w:r>
      <w:r w:rsidRPr="00520A52">
        <w:rPr>
          <w:rFonts w:ascii="HelveticaNeueLT Pro 55 Roman" w:hAnsi="HelveticaNeueLT Pro 55 Roman"/>
          <w:sz w:val="24"/>
        </w:rPr>
        <w:t>, consisting of 1</w:t>
      </w:r>
      <w:r>
        <w:rPr>
          <w:rFonts w:ascii="HelveticaNeueLT Pro 55 Roman" w:hAnsi="HelveticaNeueLT Pro 55 Roman"/>
          <w:sz w:val="24"/>
        </w:rPr>
        <w:t>2</w:t>
      </w:r>
      <w:r w:rsidRPr="00520A52">
        <w:rPr>
          <w:rFonts w:ascii="HelveticaNeueLT Pro 55 Roman" w:hAnsi="HelveticaNeueLT Pro 55 Roman"/>
          <w:sz w:val="24"/>
        </w:rPr>
        <w:t xml:space="preserve"> women’s and girls’ organisations. Working with vulnerable women and girls, our vision is that many more women and girls in Leeds will have their needs met and be empowered to lead safer and healthier lives.</w:t>
      </w:r>
    </w:p>
    <w:p w:rsidR="00E8327F" w:rsidRDefault="00E8327F" w:rsidP="00E8327F">
      <w:pPr>
        <w:shd w:val="clear" w:color="auto" w:fill="FFFFFF"/>
        <w:jc w:val="both"/>
        <w:rPr>
          <w:rFonts w:ascii="HelveticaNeueLT Pro 55 Roman" w:hAnsi="HelveticaNeueLT Pro 55 Roman"/>
          <w:bCs/>
          <w:sz w:val="24"/>
          <w:szCs w:val="24"/>
        </w:rPr>
      </w:pPr>
    </w:p>
    <w:p w:rsidR="00E93365" w:rsidRPr="00A02F0F" w:rsidRDefault="00E93365" w:rsidP="00A02F0F">
      <w:pPr>
        <w:pStyle w:val="Heading1"/>
        <w:jc w:val="both"/>
        <w:rPr>
          <w:rFonts w:ascii="HelveticaNeueLT Pro 55 Roman" w:hAnsi="HelveticaNeueLT Pro 55 Roman"/>
          <w:color w:val="772583"/>
        </w:rPr>
      </w:pPr>
      <w:r w:rsidRPr="00A02F0F">
        <w:rPr>
          <w:rFonts w:ascii="HelveticaNeueLT Pro 55 Roman" w:hAnsi="HelveticaNeueLT Pro 55 Roman"/>
          <w:color w:val="772583"/>
        </w:rPr>
        <w:t>Purpose of Job</w:t>
      </w:r>
    </w:p>
    <w:p w:rsidR="009151B3" w:rsidRPr="00A02F0F" w:rsidRDefault="009151B3" w:rsidP="00A02F0F">
      <w:pPr>
        <w:rPr>
          <w:rFonts w:ascii="HelveticaNeueLT Pro 55 Roman" w:hAnsi="HelveticaNeueLT Pro 55 Roman"/>
        </w:rPr>
      </w:pPr>
    </w:p>
    <w:p w:rsidR="007943D4" w:rsidRPr="00A02F0F" w:rsidRDefault="00957092" w:rsidP="00A02F0F">
      <w:pPr>
        <w:jc w:val="both"/>
        <w:rPr>
          <w:rFonts w:ascii="HelveticaNeueLT Pro 55 Roman" w:hAnsi="HelveticaNeueLT Pro 55 Roman"/>
          <w:sz w:val="24"/>
        </w:rPr>
      </w:pPr>
      <w:r>
        <w:rPr>
          <w:rFonts w:ascii="HelveticaNeueLT Pro 55 Roman" w:hAnsi="HelveticaNeueLT Pro 55 Roman"/>
          <w:sz w:val="24"/>
        </w:rPr>
        <w:t xml:space="preserve">To provide high quality administrative and monitoring support. This post holder will be responsible for </w:t>
      </w:r>
      <w:r w:rsidR="00AC328D" w:rsidRPr="004114E0">
        <w:rPr>
          <w:rFonts w:ascii="HelveticaNeueLT Pro 55 Roman" w:hAnsi="HelveticaNeueLT Pro 55 Roman"/>
          <w:sz w:val="24"/>
        </w:rPr>
        <w:t xml:space="preserve">preparation and completion of internal &amp; external monitoring requirements, </w:t>
      </w:r>
      <w:r w:rsidR="004114E0">
        <w:rPr>
          <w:rFonts w:ascii="HelveticaNeueLT Pro 55 Roman" w:hAnsi="HelveticaNeueLT Pro 55 Roman"/>
          <w:sz w:val="24"/>
        </w:rPr>
        <w:t xml:space="preserve">and </w:t>
      </w:r>
      <w:r>
        <w:rPr>
          <w:rFonts w:ascii="HelveticaNeueLT Pro 55 Roman" w:hAnsi="HelveticaNeueLT Pro 55 Roman"/>
          <w:sz w:val="24"/>
        </w:rPr>
        <w:t>following appropriate GDPR measures.</w:t>
      </w:r>
    </w:p>
    <w:p w:rsidR="0080327F" w:rsidRPr="00A02F0F" w:rsidRDefault="0080327F" w:rsidP="00A02F0F">
      <w:pPr>
        <w:jc w:val="both"/>
        <w:rPr>
          <w:rFonts w:ascii="HelveticaNeueLT Pro 55 Roman" w:hAnsi="HelveticaNeueLT Pro 55 Roman"/>
          <w:sz w:val="16"/>
          <w:szCs w:val="16"/>
        </w:rPr>
      </w:pPr>
    </w:p>
    <w:p w:rsidR="00A02F0F" w:rsidRPr="00A02F0F" w:rsidRDefault="00A02F0F" w:rsidP="00A02F0F">
      <w:pPr>
        <w:pStyle w:val="Heading1"/>
        <w:jc w:val="both"/>
        <w:rPr>
          <w:rFonts w:ascii="HelveticaNeueLT Pro 55 Roman" w:hAnsi="HelveticaNeueLT Pro 55 Roman"/>
          <w:color w:val="772583"/>
        </w:rPr>
      </w:pPr>
      <w:r w:rsidRPr="00A02F0F">
        <w:rPr>
          <w:rFonts w:ascii="HelveticaNeueLT Pro 55 Roman" w:hAnsi="HelveticaNeueLT Pro 55 Roman"/>
          <w:color w:val="772583"/>
        </w:rPr>
        <w:t>Physical Conditions</w:t>
      </w:r>
    </w:p>
    <w:p w:rsidR="00A02F0F" w:rsidRPr="00A02F0F" w:rsidRDefault="00A02F0F" w:rsidP="00A02F0F">
      <w:pPr>
        <w:shd w:val="clear" w:color="auto" w:fill="FFFFFF"/>
        <w:jc w:val="both"/>
        <w:rPr>
          <w:rFonts w:ascii="HelveticaNeueLT Pro 55 Roman" w:hAnsi="HelveticaNeueLT Pro 55 Roman"/>
          <w:sz w:val="24"/>
          <w:szCs w:val="24"/>
        </w:rPr>
      </w:pPr>
    </w:p>
    <w:p w:rsidR="00957092" w:rsidRPr="007D7462" w:rsidRDefault="00957092" w:rsidP="00957092">
      <w:pPr>
        <w:jc w:val="both"/>
        <w:rPr>
          <w:rFonts w:ascii="HelveticaNeueLT Pro 55 Roman" w:hAnsi="HelveticaNeueLT Pro 55 Roman" w:cs="Arial"/>
          <w:sz w:val="24"/>
          <w:szCs w:val="24"/>
        </w:rPr>
      </w:pPr>
      <w:r>
        <w:rPr>
          <w:rFonts w:ascii="HelveticaNeueLT Pro 55 Roman" w:hAnsi="HelveticaNeueLT Pro 55 Roman" w:cs="Arial"/>
          <w:sz w:val="24"/>
          <w:szCs w:val="24"/>
        </w:rPr>
        <w:t xml:space="preserve">This post can be undertaken on a hybrid working schedule, with some days home-working and some days working in the LWA main office. </w:t>
      </w:r>
    </w:p>
    <w:p w:rsidR="00E8327F" w:rsidRPr="00A02F0F" w:rsidRDefault="00E8327F" w:rsidP="00A02F0F">
      <w:pPr>
        <w:shd w:val="clear" w:color="auto" w:fill="FFFFFF"/>
        <w:jc w:val="both"/>
        <w:rPr>
          <w:rFonts w:ascii="HelveticaNeueLT Pro 55 Roman" w:hAnsi="HelveticaNeueLT Pro 55 Roman"/>
          <w:sz w:val="24"/>
          <w:szCs w:val="24"/>
        </w:rPr>
      </w:pPr>
    </w:p>
    <w:p w:rsidR="00A02F0F" w:rsidRPr="00552FEC" w:rsidRDefault="00A02F0F" w:rsidP="00A02F0F">
      <w:pPr>
        <w:pStyle w:val="Heading1"/>
        <w:jc w:val="both"/>
        <w:rPr>
          <w:rFonts w:ascii="HelveticaNeueLT Pro 55 Roman" w:hAnsi="HelveticaNeueLT Pro 55 Roman"/>
          <w:color w:val="772583"/>
        </w:rPr>
      </w:pPr>
      <w:r w:rsidRPr="00552FEC">
        <w:rPr>
          <w:rFonts w:ascii="HelveticaNeueLT Pro 55 Roman" w:hAnsi="HelveticaNeueLT Pro 55 Roman"/>
          <w:color w:val="772583"/>
        </w:rPr>
        <w:t>Economic Conditions</w:t>
      </w:r>
    </w:p>
    <w:p w:rsidR="00A02F0F" w:rsidRPr="00552FEC" w:rsidRDefault="00A02F0F" w:rsidP="00A02F0F">
      <w:pPr>
        <w:shd w:val="clear" w:color="auto" w:fill="FFFFFF"/>
        <w:jc w:val="both"/>
        <w:rPr>
          <w:rFonts w:ascii="HelveticaNeueLT Pro 55 Roman" w:hAnsi="HelveticaNeueLT Pro 55 Roman"/>
          <w:sz w:val="24"/>
          <w:szCs w:val="24"/>
        </w:rPr>
      </w:pPr>
    </w:p>
    <w:p w:rsidR="00A02F0F" w:rsidRPr="00552FEC" w:rsidRDefault="00A02F0F" w:rsidP="00A02F0F">
      <w:pPr>
        <w:shd w:val="clear" w:color="auto" w:fill="FFFFFF"/>
        <w:jc w:val="both"/>
        <w:rPr>
          <w:rFonts w:ascii="HelveticaNeueLT Pro 55 Roman" w:hAnsi="HelveticaNeueLT Pro 55 Roman"/>
          <w:sz w:val="24"/>
          <w:szCs w:val="24"/>
        </w:rPr>
      </w:pPr>
      <w:r w:rsidRPr="00552FEC">
        <w:rPr>
          <w:rFonts w:ascii="HelveticaNeueLT Pro 55 Roman" w:hAnsi="HelveticaNeueLT Pro 55 Roman"/>
          <w:sz w:val="24"/>
          <w:szCs w:val="24"/>
        </w:rPr>
        <w:t xml:space="preserve">This is a </w:t>
      </w:r>
      <w:r w:rsidR="007658E7">
        <w:rPr>
          <w:rFonts w:ascii="HelveticaNeueLT Pro 55 Roman" w:hAnsi="HelveticaNeueLT Pro 55 Roman"/>
          <w:sz w:val="24"/>
          <w:szCs w:val="24"/>
        </w:rPr>
        <w:t>part-time</w:t>
      </w:r>
      <w:r w:rsidRPr="00552FEC">
        <w:rPr>
          <w:rFonts w:ascii="HelveticaNeueLT Pro 55 Roman" w:hAnsi="HelveticaNeueLT Pro 55 Roman"/>
          <w:sz w:val="24"/>
          <w:szCs w:val="24"/>
        </w:rPr>
        <w:t xml:space="preserve"> post with a salary</w:t>
      </w:r>
      <w:r w:rsidR="00EF617F">
        <w:rPr>
          <w:rFonts w:ascii="HelveticaNeueLT Pro 55 Roman" w:hAnsi="HelveticaNeueLT Pro 55 Roman"/>
          <w:sz w:val="24"/>
          <w:szCs w:val="24"/>
        </w:rPr>
        <w:t xml:space="preserve"> of </w:t>
      </w:r>
      <w:r w:rsidR="00CA2AE1" w:rsidRPr="00CA2AE1">
        <w:rPr>
          <w:rFonts w:ascii="HelveticaNeueLT Pro 55 Roman" w:hAnsi="HelveticaNeueLT Pro 55 Roman"/>
          <w:sz w:val="24"/>
          <w:szCs w:val="24"/>
        </w:rPr>
        <w:t>£27,063 pro rata.</w:t>
      </w:r>
    </w:p>
    <w:p w:rsidR="00A02F0F" w:rsidRPr="00913482" w:rsidRDefault="00A02F0F" w:rsidP="001A4893">
      <w:pPr>
        <w:jc w:val="both"/>
        <w:rPr>
          <w:rFonts w:ascii="HelveticaNeueLT Pro 55 Roman" w:hAnsi="HelveticaNeueLT Pro 55 Roman"/>
          <w:sz w:val="16"/>
          <w:szCs w:val="16"/>
        </w:rPr>
      </w:pPr>
    </w:p>
    <w:p w:rsidR="00FE0795" w:rsidRDefault="00FE0795" w:rsidP="00FE0795">
      <w:pPr>
        <w:widowControl/>
        <w:kinsoku w:val="0"/>
        <w:overflowPunct w:val="0"/>
        <w:adjustRightInd w:val="0"/>
        <w:spacing w:line="224" w:lineRule="exact"/>
        <w:rPr>
          <w:rFonts w:ascii="HelveticaNeueLT Pro 55 Roman" w:eastAsiaTheme="minorHAnsi" w:hAnsi="HelveticaNeueLT Pro 55 Roman" w:cs="HelveticaNeueLT Pro 55 Roman"/>
          <w:b/>
          <w:bCs/>
          <w:color w:val="772483"/>
          <w:sz w:val="24"/>
          <w:szCs w:val="24"/>
        </w:rPr>
      </w:pPr>
    </w:p>
    <w:p w:rsidR="00FE0795" w:rsidRPr="00C04186" w:rsidRDefault="00FE0795" w:rsidP="00FE0795">
      <w:pPr>
        <w:widowControl/>
        <w:kinsoku w:val="0"/>
        <w:overflowPunct w:val="0"/>
        <w:adjustRightInd w:val="0"/>
        <w:spacing w:line="224" w:lineRule="exact"/>
        <w:rPr>
          <w:rFonts w:ascii="HelveticaNeueLT Pro 55 Roman" w:eastAsiaTheme="minorHAnsi" w:hAnsi="HelveticaNeueLT Pro 55 Roman" w:cs="HelveticaNeueLT Pro 55 Roman"/>
          <w:b/>
          <w:bCs/>
          <w:color w:val="772483"/>
          <w:sz w:val="24"/>
          <w:szCs w:val="24"/>
        </w:rPr>
      </w:pPr>
      <w:r w:rsidRPr="00C04186">
        <w:rPr>
          <w:rFonts w:ascii="HelveticaNeueLT Pro 55 Roman" w:eastAsiaTheme="minorHAnsi" w:hAnsi="HelveticaNeueLT Pro 55 Roman" w:cs="HelveticaNeueLT Pro 55 Roman"/>
          <w:b/>
          <w:bCs/>
          <w:color w:val="772483"/>
          <w:sz w:val="24"/>
          <w:szCs w:val="24"/>
        </w:rPr>
        <w:t>Responsibilities</w:t>
      </w:r>
    </w:p>
    <w:p w:rsidR="00FE0795" w:rsidRPr="00C04186" w:rsidRDefault="00FE0795" w:rsidP="00FE0795">
      <w:pPr>
        <w:widowControl/>
        <w:kinsoku w:val="0"/>
        <w:overflowPunct w:val="0"/>
        <w:adjustRightInd w:val="0"/>
        <w:spacing w:before="11"/>
        <w:rPr>
          <w:rFonts w:ascii="HelveticaNeueLT Pro 55 Roman" w:eastAsiaTheme="minorHAnsi" w:hAnsi="HelveticaNeueLT Pro 55 Roman" w:cs="HelveticaNeueLT Pro 55 Roman"/>
          <w:b/>
          <w:bCs/>
          <w:sz w:val="23"/>
          <w:szCs w:val="23"/>
        </w:rPr>
      </w:pPr>
    </w:p>
    <w:p w:rsidR="00FE0795" w:rsidRPr="00C04186" w:rsidRDefault="00FE0795" w:rsidP="00FE0795">
      <w:pPr>
        <w:widowControl/>
        <w:kinsoku w:val="0"/>
        <w:overflowPunct w:val="0"/>
        <w:adjustRightInd w:val="0"/>
        <w:rPr>
          <w:rFonts w:ascii="HelveticaNeueLT Pro 55 Roman" w:eastAsiaTheme="minorHAnsi" w:hAnsi="HelveticaNeueLT Pro 55 Roman" w:cs="HelveticaNeueLT Pro 55 Roman"/>
          <w:sz w:val="20"/>
          <w:szCs w:val="20"/>
        </w:rPr>
      </w:pPr>
      <w:r w:rsidRPr="00C04186">
        <w:rPr>
          <w:rFonts w:ascii="HelveticaNeueLT Pro 55 Roman" w:eastAsiaTheme="minorHAnsi" w:hAnsi="HelveticaNeueLT Pro 55 Roman" w:cs="HelveticaNeueLT Pro 55 Roman"/>
          <w:sz w:val="24"/>
          <w:szCs w:val="24"/>
          <w:u w:val="single" w:color="000000"/>
        </w:rPr>
        <w:t>Responsible to:</w:t>
      </w:r>
      <w:r w:rsidR="00B143B1">
        <w:rPr>
          <w:rFonts w:ascii="HelveticaNeueLT Pro 55 Roman" w:eastAsiaTheme="minorHAnsi" w:hAnsi="HelveticaNeueLT Pro 55 Roman" w:cs="HelveticaNeueLT Pro 55 Roman"/>
          <w:sz w:val="24"/>
          <w:szCs w:val="24"/>
          <w:u w:val="single" w:color="000000"/>
        </w:rPr>
        <w:t xml:space="preserve">  </w:t>
      </w:r>
    </w:p>
    <w:p w:rsidR="007658E7" w:rsidRDefault="00957092" w:rsidP="00FE0795">
      <w:pPr>
        <w:widowControl/>
        <w:kinsoku w:val="0"/>
        <w:overflowPunct w:val="0"/>
        <w:adjustRightInd w:val="0"/>
        <w:spacing w:before="166"/>
        <w:ind w:right="114"/>
        <w:jc w:val="both"/>
        <w:rPr>
          <w:rFonts w:ascii="HelveticaNeueLT Pro 55 Roman" w:eastAsiaTheme="minorHAnsi" w:hAnsi="HelveticaNeueLT Pro 55 Roman" w:cs="HelveticaNeueLT Pro 55 Roman"/>
          <w:sz w:val="24"/>
          <w:szCs w:val="24"/>
        </w:rPr>
      </w:pPr>
      <w:r>
        <w:rPr>
          <w:rFonts w:ascii="HelveticaNeueLT Pro 55 Roman" w:eastAsiaTheme="minorHAnsi" w:hAnsi="HelveticaNeueLT Pro 55 Roman" w:cs="HelveticaNeueLT Pro 55 Roman"/>
          <w:sz w:val="24"/>
          <w:szCs w:val="24"/>
        </w:rPr>
        <w:t>Impact and Performance Manager</w:t>
      </w:r>
      <w:r w:rsidR="00635DEF">
        <w:rPr>
          <w:rFonts w:ascii="HelveticaNeueLT Pro 55 Roman" w:eastAsiaTheme="minorHAnsi" w:hAnsi="HelveticaNeueLT Pro 55 Roman" w:cs="HelveticaNeueLT Pro 55 Roman"/>
          <w:sz w:val="24"/>
          <w:szCs w:val="24"/>
        </w:rPr>
        <w:t xml:space="preserve"> (IPM)</w:t>
      </w:r>
    </w:p>
    <w:p w:rsidR="00FE0795" w:rsidRDefault="00FE0795" w:rsidP="00FE0795">
      <w:pPr>
        <w:widowControl/>
        <w:kinsoku w:val="0"/>
        <w:overflowPunct w:val="0"/>
        <w:adjustRightInd w:val="0"/>
        <w:spacing w:before="166"/>
        <w:ind w:right="114"/>
        <w:jc w:val="both"/>
        <w:rPr>
          <w:rFonts w:ascii="HelveticaNeueLT Pro 55 Roman" w:eastAsiaTheme="minorHAnsi" w:hAnsi="HelveticaNeueLT Pro 55 Roman" w:cs="HelveticaNeueLT Pro 55 Roman"/>
          <w:sz w:val="24"/>
          <w:szCs w:val="24"/>
        </w:rPr>
      </w:pPr>
      <w:r w:rsidRPr="00C04186">
        <w:rPr>
          <w:rFonts w:ascii="HelveticaNeueLT Pro 55 Roman" w:eastAsiaTheme="minorHAnsi" w:hAnsi="HelveticaNeueLT Pro 55 Roman" w:cs="HelveticaNeueLT Pro 55 Roman"/>
          <w:sz w:val="24"/>
          <w:szCs w:val="24"/>
        </w:rPr>
        <w:t>All paid</w:t>
      </w:r>
      <w:r w:rsidRPr="00C04186">
        <w:rPr>
          <w:rFonts w:ascii="HelveticaNeueLT Pro 55 Roman" w:eastAsiaTheme="minorHAnsi" w:hAnsi="HelveticaNeueLT Pro 55 Roman" w:cs="HelveticaNeueLT Pro 55 Roman"/>
          <w:spacing w:val="66"/>
          <w:sz w:val="24"/>
          <w:szCs w:val="24"/>
        </w:rPr>
        <w:t xml:space="preserve"> </w:t>
      </w:r>
      <w:r w:rsidRPr="00C04186">
        <w:rPr>
          <w:rFonts w:ascii="HelveticaNeueLT Pro 55 Roman" w:eastAsiaTheme="minorHAnsi" w:hAnsi="HelveticaNeueLT Pro 55 Roman" w:cs="HelveticaNeueLT Pro 55 Roman"/>
          <w:sz w:val="24"/>
          <w:szCs w:val="24"/>
        </w:rPr>
        <w:t>members of staff</w:t>
      </w:r>
      <w:r w:rsidRPr="00C04186">
        <w:rPr>
          <w:rFonts w:ascii="HelveticaNeueLT Pro 55 Roman" w:eastAsiaTheme="minorHAnsi" w:hAnsi="HelveticaNeueLT Pro 55 Roman" w:cs="HelveticaNeueLT Pro 55 Roman"/>
          <w:spacing w:val="66"/>
          <w:sz w:val="24"/>
          <w:szCs w:val="24"/>
        </w:rPr>
        <w:t xml:space="preserve"> </w:t>
      </w:r>
      <w:r w:rsidRPr="00C04186">
        <w:rPr>
          <w:rFonts w:ascii="HelveticaNeueLT Pro 55 Roman" w:eastAsiaTheme="minorHAnsi" w:hAnsi="HelveticaNeueLT Pro 55 Roman" w:cs="HelveticaNeueLT Pro 55 Roman"/>
          <w:sz w:val="24"/>
          <w:szCs w:val="24"/>
        </w:rPr>
        <w:t>are accountable to</w:t>
      </w:r>
      <w:r w:rsidRPr="00C04186">
        <w:rPr>
          <w:rFonts w:ascii="HelveticaNeueLT Pro 55 Roman" w:eastAsiaTheme="minorHAnsi" w:hAnsi="HelveticaNeueLT Pro 55 Roman" w:cs="HelveticaNeueLT Pro 55 Roman"/>
          <w:spacing w:val="66"/>
          <w:sz w:val="24"/>
          <w:szCs w:val="24"/>
        </w:rPr>
        <w:t xml:space="preserve"> </w:t>
      </w:r>
      <w:r w:rsidRPr="00C04186">
        <w:rPr>
          <w:rFonts w:ascii="HelveticaNeueLT Pro 55 Roman" w:eastAsiaTheme="minorHAnsi" w:hAnsi="HelveticaNeueLT Pro 55 Roman" w:cs="HelveticaNeueLT Pro 55 Roman"/>
          <w:sz w:val="24"/>
          <w:szCs w:val="24"/>
        </w:rPr>
        <w:t>the Chief Executive, and ultimately the Trustees of Leeds Women’s Aid, and will work according to policies and procedures agreed by them.</w:t>
      </w:r>
    </w:p>
    <w:p w:rsidR="00FE0795" w:rsidRPr="00E8327F" w:rsidRDefault="00FE0795" w:rsidP="00FE0795">
      <w:pPr>
        <w:widowControl/>
        <w:kinsoku w:val="0"/>
        <w:overflowPunct w:val="0"/>
        <w:adjustRightInd w:val="0"/>
        <w:rPr>
          <w:rFonts w:ascii="HelveticaNeueLT Pro 55 Roman" w:eastAsiaTheme="minorHAnsi" w:hAnsi="HelveticaNeueLT Pro 55 Roman" w:cs="HelveticaNeueLT Pro 55 Roman"/>
          <w:sz w:val="20"/>
          <w:szCs w:val="20"/>
        </w:rPr>
      </w:pPr>
    </w:p>
    <w:p w:rsidR="00A02F0F" w:rsidRDefault="00A02F0F" w:rsidP="00552FEC">
      <w:pPr>
        <w:pStyle w:val="Heading1"/>
        <w:jc w:val="both"/>
        <w:rPr>
          <w:rFonts w:ascii="HelveticaNeueLT Pro 55 Roman" w:hAnsi="HelveticaNeueLT Pro 55 Roman"/>
          <w:color w:val="772583"/>
        </w:rPr>
      </w:pPr>
    </w:p>
    <w:p w:rsidR="00552FEC" w:rsidRDefault="00552FEC" w:rsidP="00552FEC">
      <w:pPr>
        <w:pStyle w:val="Heading1"/>
        <w:jc w:val="both"/>
        <w:rPr>
          <w:rFonts w:ascii="HelveticaNeueLT Pro 55 Roman" w:hAnsi="HelveticaNeueLT Pro 55 Roman"/>
          <w:color w:val="772583"/>
        </w:rPr>
      </w:pPr>
      <w:r>
        <w:rPr>
          <w:rFonts w:ascii="HelveticaNeueLT Pro 55 Roman" w:hAnsi="HelveticaNeueLT Pro 55 Roman"/>
          <w:color w:val="772583"/>
        </w:rPr>
        <w:t>Main Duties</w:t>
      </w:r>
    </w:p>
    <w:p w:rsidR="00552FEC" w:rsidRPr="00813475" w:rsidRDefault="00552FEC" w:rsidP="00813475">
      <w:pPr>
        <w:widowControl/>
        <w:autoSpaceDE/>
        <w:autoSpaceDN/>
        <w:jc w:val="both"/>
        <w:rPr>
          <w:rFonts w:ascii="Calibri" w:eastAsia="Times New Roman" w:hAnsi="Calibri" w:cs="Arial"/>
          <w:sz w:val="24"/>
          <w:szCs w:val="24"/>
        </w:rPr>
      </w:pPr>
    </w:p>
    <w:p w:rsidR="00175376" w:rsidRPr="00CA2AE1" w:rsidRDefault="00175376" w:rsidP="00B143B1">
      <w:pPr>
        <w:pStyle w:val="BodyText"/>
        <w:widowControl w:val="0"/>
        <w:numPr>
          <w:ilvl w:val="0"/>
          <w:numId w:val="33"/>
        </w:numPr>
        <w:tabs>
          <w:tab w:val="left" w:pos="932"/>
        </w:tabs>
        <w:spacing w:before="10" w:line="233" w:lineRule="auto"/>
        <w:ind w:left="426" w:hanging="426"/>
        <w:rPr>
          <w:rFonts w:ascii="HelveticaNeueLT Pro 55 Roman" w:eastAsiaTheme="minorHAnsi" w:hAnsi="HelveticaNeueLT Pro 55 Roman" w:cs="HelveticaNeueLT Pro 55 Roman"/>
          <w:szCs w:val="24"/>
          <w:lang w:eastAsia="en-US"/>
        </w:rPr>
      </w:pPr>
      <w:bookmarkStart w:id="0" w:name="_Hlk148526553"/>
      <w:r w:rsidRPr="00CA2AE1">
        <w:rPr>
          <w:rFonts w:ascii="HelveticaNeueLT Pro 55 Roman" w:eastAsiaTheme="minorHAnsi" w:hAnsi="HelveticaNeueLT Pro 55 Roman" w:cs="HelveticaNeueLT Pro 55 Roman"/>
          <w:szCs w:val="24"/>
          <w:lang w:eastAsia="en-US"/>
        </w:rPr>
        <w:t xml:space="preserve">Data quality checks and interrogation – linking in with IPM and other managers or TL’s as appropriate </w:t>
      </w:r>
      <w:r w:rsidR="003F4CDD" w:rsidRPr="00CA2AE1">
        <w:rPr>
          <w:rFonts w:ascii="HelveticaNeueLT Pro 55 Roman" w:eastAsiaTheme="minorHAnsi" w:hAnsi="HelveticaNeueLT Pro 55 Roman" w:cs="HelveticaNeueLT Pro 55 Roman"/>
          <w:szCs w:val="24"/>
          <w:lang w:eastAsia="en-US"/>
        </w:rPr>
        <w:t xml:space="preserve">to improve recording on </w:t>
      </w:r>
      <w:r w:rsidR="004114E0" w:rsidRPr="00CA2AE1">
        <w:rPr>
          <w:rFonts w:ascii="HelveticaNeueLT Pro 55 Roman" w:eastAsiaTheme="minorHAnsi" w:hAnsi="HelveticaNeueLT Pro 55 Roman" w:cs="HelveticaNeueLT Pro 55 Roman"/>
          <w:szCs w:val="24"/>
          <w:lang w:eastAsia="en-US"/>
        </w:rPr>
        <w:t xml:space="preserve">the case management system Oasis </w:t>
      </w:r>
      <w:proofErr w:type="gramStart"/>
      <w:r w:rsidR="004114E0" w:rsidRPr="00CA2AE1">
        <w:rPr>
          <w:rFonts w:ascii="HelveticaNeueLT Pro 55 Roman" w:eastAsiaTheme="minorHAnsi" w:hAnsi="HelveticaNeueLT Pro 55 Roman" w:cs="HelveticaNeueLT Pro 55 Roman"/>
          <w:szCs w:val="24"/>
          <w:lang w:eastAsia="en-US"/>
        </w:rPr>
        <w:t>On</w:t>
      </w:r>
      <w:proofErr w:type="gramEnd"/>
      <w:r w:rsidR="004114E0" w:rsidRPr="00CA2AE1">
        <w:rPr>
          <w:rFonts w:ascii="HelveticaNeueLT Pro 55 Roman" w:eastAsiaTheme="minorHAnsi" w:hAnsi="HelveticaNeueLT Pro 55 Roman" w:cs="HelveticaNeueLT Pro 55 Roman"/>
          <w:szCs w:val="24"/>
          <w:lang w:eastAsia="en-US"/>
        </w:rPr>
        <w:t xml:space="preserve"> Track (OT)</w:t>
      </w:r>
    </w:p>
    <w:bookmarkEnd w:id="0"/>
    <w:p w:rsidR="004A7225" w:rsidRPr="00CA2AE1" w:rsidRDefault="004A7225" w:rsidP="00B143B1">
      <w:pPr>
        <w:pStyle w:val="BodyText"/>
        <w:widowControl w:val="0"/>
        <w:numPr>
          <w:ilvl w:val="0"/>
          <w:numId w:val="33"/>
        </w:numPr>
        <w:tabs>
          <w:tab w:val="left" w:pos="932"/>
        </w:tabs>
        <w:spacing w:before="10" w:line="233" w:lineRule="auto"/>
        <w:ind w:left="426" w:hanging="42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Complete quarterly Public Health Workbook &amp; associated reports</w:t>
      </w:r>
    </w:p>
    <w:p w:rsidR="004A7225" w:rsidRPr="00CA2AE1" w:rsidRDefault="004A7225" w:rsidP="00B143B1">
      <w:pPr>
        <w:pStyle w:val="BodyText"/>
        <w:widowControl w:val="0"/>
        <w:numPr>
          <w:ilvl w:val="0"/>
          <w:numId w:val="33"/>
        </w:numPr>
        <w:tabs>
          <w:tab w:val="left" w:pos="932"/>
        </w:tabs>
        <w:spacing w:before="10" w:line="233" w:lineRule="auto"/>
        <w:ind w:left="426" w:hanging="42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Complete 6-monthly M</w:t>
      </w:r>
      <w:r w:rsidR="004114E0" w:rsidRPr="00CA2AE1">
        <w:rPr>
          <w:rFonts w:ascii="HelveticaNeueLT Pro 55 Roman" w:eastAsiaTheme="minorHAnsi" w:hAnsi="HelveticaNeueLT Pro 55 Roman" w:cs="HelveticaNeueLT Pro 55 Roman"/>
          <w:szCs w:val="24"/>
          <w:lang w:eastAsia="en-US"/>
        </w:rPr>
        <w:t xml:space="preserve">inistry of Justice (MOJ) </w:t>
      </w:r>
      <w:r w:rsidRPr="00CA2AE1">
        <w:rPr>
          <w:rFonts w:ascii="HelveticaNeueLT Pro 55 Roman" w:eastAsiaTheme="minorHAnsi" w:hAnsi="HelveticaNeueLT Pro 55 Roman" w:cs="HelveticaNeueLT Pro 55 Roman"/>
          <w:szCs w:val="24"/>
          <w:lang w:eastAsia="en-US"/>
        </w:rPr>
        <w:t>workbooks and co-ordinate any additional narrative or financial information</w:t>
      </w:r>
    </w:p>
    <w:p w:rsidR="004A7225" w:rsidRPr="00CA2AE1" w:rsidRDefault="004A7225" w:rsidP="00B143B1">
      <w:pPr>
        <w:pStyle w:val="BodyText"/>
        <w:widowControl w:val="0"/>
        <w:numPr>
          <w:ilvl w:val="0"/>
          <w:numId w:val="33"/>
        </w:numPr>
        <w:tabs>
          <w:tab w:val="left" w:pos="932"/>
        </w:tabs>
        <w:spacing w:before="10" w:line="233" w:lineRule="auto"/>
        <w:ind w:left="426" w:hanging="42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 xml:space="preserve">Assist with the annual </w:t>
      </w:r>
      <w:r w:rsidR="007E6EB8" w:rsidRPr="00CA2AE1">
        <w:rPr>
          <w:rFonts w:ascii="HelveticaNeueLT Pro 55 Roman" w:eastAsiaTheme="minorHAnsi" w:hAnsi="HelveticaNeueLT Pro 55 Roman" w:cs="HelveticaNeueLT Pro 55 Roman"/>
          <w:szCs w:val="24"/>
          <w:lang w:eastAsia="en-US"/>
        </w:rPr>
        <w:t>M</w:t>
      </w:r>
      <w:r w:rsidR="004114E0" w:rsidRPr="00CA2AE1">
        <w:rPr>
          <w:rFonts w:ascii="HelveticaNeueLT Pro 55 Roman" w:eastAsiaTheme="minorHAnsi" w:hAnsi="HelveticaNeueLT Pro 55 Roman" w:cs="HelveticaNeueLT Pro 55 Roman"/>
          <w:szCs w:val="24"/>
          <w:lang w:eastAsia="en-US"/>
        </w:rPr>
        <w:t>inistry of Housing Communities and Local Government (M</w:t>
      </w:r>
      <w:r w:rsidR="007E6EB8" w:rsidRPr="00CA2AE1">
        <w:rPr>
          <w:rFonts w:ascii="HelveticaNeueLT Pro 55 Roman" w:eastAsiaTheme="minorHAnsi" w:hAnsi="HelveticaNeueLT Pro 55 Roman" w:cs="HelveticaNeueLT Pro 55 Roman"/>
          <w:szCs w:val="24"/>
          <w:lang w:eastAsia="en-US"/>
        </w:rPr>
        <w:t>HCLG</w:t>
      </w:r>
      <w:r w:rsidR="004114E0" w:rsidRPr="00CA2AE1">
        <w:rPr>
          <w:rFonts w:ascii="HelveticaNeueLT Pro 55 Roman" w:eastAsiaTheme="minorHAnsi" w:hAnsi="HelveticaNeueLT Pro 55 Roman" w:cs="HelveticaNeueLT Pro 55 Roman"/>
          <w:szCs w:val="24"/>
          <w:lang w:eastAsia="en-US"/>
        </w:rPr>
        <w:t>)</w:t>
      </w:r>
      <w:r w:rsidR="007E6EB8" w:rsidRPr="00CA2AE1">
        <w:rPr>
          <w:rFonts w:ascii="HelveticaNeueLT Pro 55 Roman" w:eastAsiaTheme="minorHAnsi" w:hAnsi="HelveticaNeueLT Pro 55 Roman" w:cs="HelveticaNeueLT Pro 55 Roman"/>
          <w:szCs w:val="24"/>
          <w:lang w:eastAsia="en-US"/>
        </w:rPr>
        <w:t xml:space="preserve"> </w:t>
      </w:r>
      <w:r w:rsidRPr="00CA2AE1">
        <w:rPr>
          <w:rFonts w:ascii="HelveticaNeueLT Pro 55 Roman" w:eastAsiaTheme="minorHAnsi" w:hAnsi="HelveticaNeueLT Pro 55 Roman" w:cs="HelveticaNeueLT Pro 55 Roman"/>
          <w:szCs w:val="24"/>
          <w:lang w:eastAsia="en-US"/>
        </w:rPr>
        <w:t>monitoring</w:t>
      </w:r>
    </w:p>
    <w:p w:rsidR="004A7225" w:rsidRPr="00CA2AE1" w:rsidRDefault="004A7225" w:rsidP="00B143B1">
      <w:pPr>
        <w:pStyle w:val="BodyText"/>
        <w:widowControl w:val="0"/>
        <w:numPr>
          <w:ilvl w:val="0"/>
          <w:numId w:val="33"/>
        </w:numPr>
        <w:tabs>
          <w:tab w:val="left" w:pos="932"/>
        </w:tabs>
        <w:spacing w:before="10" w:line="233" w:lineRule="auto"/>
        <w:ind w:left="426" w:hanging="42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Deal with any other ad-hoc monitoring requests</w:t>
      </w:r>
    </w:p>
    <w:p w:rsidR="004A7225" w:rsidRPr="00CA2AE1" w:rsidRDefault="004A7225" w:rsidP="00B143B1">
      <w:pPr>
        <w:pStyle w:val="BodyText"/>
        <w:widowControl w:val="0"/>
        <w:numPr>
          <w:ilvl w:val="0"/>
          <w:numId w:val="33"/>
        </w:numPr>
        <w:tabs>
          <w:tab w:val="left" w:pos="932"/>
        </w:tabs>
        <w:spacing w:before="10" w:line="233" w:lineRule="auto"/>
        <w:ind w:left="426" w:hanging="42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Complete monthly summary figures and weekly Helpline/Referral figures</w:t>
      </w:r>
    </w:p>
    <w:p w:rsidR="004A7225" w:rsidRPr="00CA2AE1" w:rsidRDefault="00635DEF" w:rsidP="00B143B1">
      <w:pPr>
        <w:pStyle w:val="BodyText"/>
        <w:widowControl w:val="0"/>
        <w:numPr>
          <w:ilvl w:val="0"/>
          <w:numId w:val="33"/>
        </w:numPr>
        <w:tabs>
          <w:tab w:val="left" w:pos="932"/>
        </w:tabs>
        <w:spacing w:before="10" w:line="233" w:lineRule="auto"/>
        <w:ind w:left="426" w:hanging="42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Work closely with the IPM and CEO in the preparation of Impact Reports</w:t>
      </w:r>
    </w:p>
    <w:p w:rsidR="000C7E82" w:rsidRPr="00CA2AE1" w:rsidRDefault="000C7E82" w:rsidP="00B143B1">
      <w:pPr>
        <w:pStyle w:val="BodyText"/>
        <w:widowControl w:val="0"/>
        <w:numPr>
          <w:ilvl w:val="0"/>
          <w:numId w:val="33"/>
        </w:numPr>
        <w:tabs>
          <w:tab w:val="left" w:pos="932"/>
        </w:tabs>
        <w:spacing w:before="10" w:line="233" w:lineRule="auto"/>
        <w:ind w:left="426" w:hanging="42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Prepare summary information for individual teams to be shared via TL meetings or other relevant team meetings</w:t>
      </w:r>
    </w:p>
    <w:p w:rsidR="000C7E82" w:rsidRPr="00CA2AE1" w:rsidRDefault="000C7E82" w:rsidP="00B143B1">
      <w:pPr>
        <w:pStyle w:val="BodyText"/>
        <w:widowControl w:val="0"/>
        <w:numPr>
          <w:ilvl w:val="0"/>
          <w:numId w:val="33"/>
        </w:numPr>
        <w:tabs>
          <w:tab w:val="left" w:pos="932"/>
        </w:tabs>
        <w:spacing w:before="10" w:line="233" w:lineRule="auto"/>
        <w:ind w:left="426" w:hanging="42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Assist the IPM with preparing updates for meetings</w:t>
      </w:r>
      <w:r w:rsidR="00B143B1" w:rsidRPr="00CA2AE1">
        <w:rPr>
          <w:rFonts w:ascii="HelveticaNeueLT Pro 55 Roman" w:eastAsiaTheme="minorHAnsi" w:hAnsi="HelveticaNeueLT Pro 55 Roman" w:cs="HelveticaNeueLT Pro 55 Roman"/>
          <w:szCs w:val="24"/>
          <w:lang w:eastAsia="en-US"/>
        </w:rPr>
        <w:t xml:space="preserve"> as required</w:t>
      </w:r>
    </w:p>
    <w:p w:rsidR="00B143B1" w:rsidRPr="00CA2AE1" w:rsidRDefault="00B143B1" w:rsidP="00B143B1">
      <w:pPr>
        <w:pStyle w:val="BodyText"/>
        <w:widowControl w:val="0"/>
        <w:numPr>
          <w:ilvl w:val="0"/>
          <w:numId w:val="33"/>
        </w:numPr>
        <w:tabs>
          <w:tab w:val="left" w:pos="932"/>
        </w:tabs>
        <w:spacing w:before="10" w:line="233" w:lineRule="auto"/>
        <w:ind w:left="426" w:hanging="42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Attend other team meetings and report key figures/changes</w:t>
      </w:r>
    </w:p>
    <w:p w:rsidR="00D06D76" w:rsidRPr="00CA2AE1" w:rsidRDefault="000C7E82" w:rsidP="00B143B1">
      <w:pPr>
        <w:pStyle w:val="BodyText"/>
        <w:widowControl w:val="0"/>
        <w:numPr>
          <w:ilvl w:val="0"/>
          <w:numId w:val="33"/>
        </w:numPr>
        <w:tabs>
          <w:tab w:val="left" w:pos="932"/>
        </w:tabs>
        <w:spacing w:line="292" w:lineRule="exact"/>
        <w:ind w:left="426" w:right="110" w:hanging="42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 xml:space="preserve">Be a </w:t>
      </w:r>
      <w:r w:rsidR="00D06D76" w:rsidRPr="00CA2AE1">
        <w:rPr>
          <w:rFonts w:ascii="HelveticaNeueLT Pro 55 Roman" w:eastAsiaTheme="minorHAnsi" w:hAnsi="HelveticaNeueLT Pro 55 Roman" w:cs="HelveticaNeueLT Pro 55 Roman"/>
          <w:szCs w:val="24"/>
          <w:lang w:eastAsia="en-US"/>
        </w:rPr>
        <w:t xml:space="preserve">Key </w:t>
      </w:r>
      <w:r w:rsidR="00B143B1" w:rsidRPr="00CA2AE1">
        <w:rPr>
          <w:rFonts w:ascii="HelveticaNeueLT Pro 55 Roman" w:eastAsiaTheme="minorHAnsi" w:hAnsi="HelveticaNeueLT Pro 55 Roman" w:cs="HelveticaNeueLT Pro 55 Roman"/>
          <w:szCs w:val="24"/>
          <w:lang w:eastAsia="en-US"/>
        </w:rPr>
        <w:t>C</w:t>
      </w:r>
      <w:r w:rsidR="00D06D76" w:rsidRPr="00CA2AE1">
        <w:rPr>
          <w:rFonts w:ascii="HelveticaNeueLT Pro 55 Roman" w:eastAsiaTheme="minorHAnsi" w:hAnsi="HelveticaNeueLT Pro 55 Roman" w:cs="HelveticaNeueLT Pro 55 Roman"/>
          <w:szCs w:val="24"/>
          <w:lang w:eastAsia="en-US"/>
        </w:rPr>
        <w:t xml:space="preserve">ontact for LDVS case management system – Oasis </w:t>
      </w:r>
      <w:proofErr w:type="gramStart"/>
      <w:r w:rsidR="00D06D76" w:rsidRPr="00CA2AE1">
        <w:rPr>
          <w:rFonts w:ascii="HelveticaNeueLT Pro 55 Roman" w:eastAsiaTheme="minorHAnsi" w:hAnsi="HelveticaNeueLT Pro 55 Roman" w:cs="HelveticaNeueLT Pro 55 Roman"/>
          <w:szCs w:val="24"/>
          <w:lang w:eastAsia="en-US"/>
        </w:rPr>
        <w:t>On</w:t>
      </w:r>
      <w:proofErr w:type="gramEnd"/>
      <w:r w:rsidR="00D06D76" w:rsidRPr="00CA2AE1">
        <w:rPr>
          <w:rFonts w:ascii="HelveticaNeueLT Pro 55 Roman" w:eastAsiaTheme="minorHAnsi" w:hAnsi="HelveticaNeueLT Pro 55 Roman" w:cs="HelveticaNeueLT Pro 55 Roman"/>
          <w:szCs w:val="24"/>
          <w:lang w:eastAsia="en-US"/>
        </w:rPr>
        <w:t xml:space="preserve"> Track (OT)</w:t>
      </w:r>
    </w:p>
    <w:p w:rsidR="00D06D76" w:rsidRPr="00CA2AE1" w:rsidRDefault="00D06D76" w:rsidP="00B143B1">
      <w:pPr>
        <w:pStyle w:val="BodyText"/>
        <w:widowControl w:val="0"/>
        <w:numPr>
          <w:ilvl w:val="1"/>
          <w:numId w:val="33"/>
        </w:numPr>
        <w:tabs>
          <w:tab w:val="left" w:pos="932"/>
        </w:tabs>
        <w:spacing w:line="292" w:lineRule="exact"/>
        <w:ind w:right="110" w:hanging="105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Set up/removal of users with the correct permissions</w:t>
      </w:r>
    </w:p>
    <w:p w:rsidR="00D06D76" w:rsidRPr="00CA2AE1" w:rsidRDefault="00D06D76" w:rsidP="00B143B1">
      <w:pPr>
        <w:pStyle w:val="BodyText"/>
        <w:widowControl w:val="0"/>
        <w:numPr>
          <w:ilvl w:val="1"/>
          <w:numId w:val="33"/>
        </w:numPr>
        <w:tabs>
          <w:tab w:val="left" w:pos="932"/>
        </w:tabs>
        <w:spacing w:line="292" w:lineRule="exact"/>
        <w:ind w:right="110" w:hanging="105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Deal with any general OT queries; including password reset, remote access</w:t>
      </w:r>
    </w:p>
    <w:p w:rsidR="00D06D76" w:rsidRPr="00CA2AE1" w:rsidRDefault="00D06D76" w:rsidP="00B143B1">
      <w:pPr>
        <w:pStyle w:val="BodyText"/>
        <w:widowControl w:val="0"/>
        <w:numPr>
          <w:ilvl w:val="1"/>
          <w:numId w:val="33"/>
        </w:numPr>
        <w:tabs>
          <w:tab w:val="left" w:pos="932"/>
        </w:tabs>
        <w:spacing w:line="292" w:lineRule="exact"/>
        <w:ind w:right="110" w:hanging="105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Set up standard reports as required</w:t>
      </w:r>
    </w:p>
    <w:p w:rsidR="00D06D76" w:rsidRPr="00CA2AE1" w:rsidRDefault="00D06D76" w:rsidP="00B143B1">
      <w:pPr>
        <w:pStyle w:val="BodyText"/>
        <w:widowControl w:val="0"/>
        <w:numPr>
          <w:ilvl w:val="1"/>
          <w:numId w:val="33"/>
        </w:numPr>
        <w:tabs>
          <w:tab w:val="left" w:pos="932"/>
        </w:tabs>
        <w:spacing w:line="292" w:lineRule="exact"/>
        <w:ind w:right="110" w:hanging="105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Provide training and support to staff as required</w:t>
      </w:r>
    </w:p>
    <w:p w:rsidR="00B143B1" w:rsidRPr="00CA2AE1" w:rsidRDefault="00B143B1" w:rsidP="00B143B1">
      <w:pPr>
        <w:pStyle w:val="BodyText"/>
        <w:widowControl w:val="0"/>
        <w:numPr>
          <w:ilvl w:val="0"/>
          <w:numId w:val="33"/>
        </w:numPr>
        <w:tabs>
          <w:tab w:val="left" w:pos="426"/>
        </w:tabs>
        <w:spacing w:line="293" w:lineRule="exact"/>
        <w:ind w:left="426" w:hanging="42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Monitor and deal with emails received to the CJSM Admin account</w:t>
      </w:r>
    </w:p>
    <w:p w:rsidR="00B143B1" w:rsidRPr="00CA2AE1" w:rsidRDefault="00B143B1" w:rsidP="00B143B1">
      <w:pPr>
        <w:pStyle w:val="BodyText"/>
        <w:widowControl w:val="0"/>
        <w:numPr>
          <w:ilvl w:val="1"/>
          <w:numId w:val="33"/>
        </w:numPr>
        <w:tabs>
          <w:tab w:val="left" w:pos="932"/>
        </w:tabs>
        <w:spacing w:line="293" w:lineRule="exact"/>
        <w:ind w:left="993" w:hanging="284"/>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Any other general emails received to the account</w:t>
      </w:r>
    </w:p>
    <w:p w:rsidR="00B143B1" w:rsidRPr="00CA2AE1" w:rsidRDefault="00B143B1" w:rsidP="00B143B1">
      <w:pPr>
        <w:pStyle w:val="BodyText"/>
        <w:widowControl w:val="0"/>
        <w:numPr>
          <w:ilvl w:val="1"/>
          <w:numId w:val="33"/>
        </w:numPr>
        <w:tabs>
          <w:tab w:val="left" w:pos="932"/>
        </w:tabs>
        <w:spacing w:line="293" w:lineRule="exact"/>
        <w:ind w:left="993" w:hanging="284"/>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General housekeeping of the account – e.g. password/storage level</w:t>
      </w:r>
    </w:p>
    <w:p w:rsidR="007E6EB8" w:rsidRPr="00CA2AE1" w:rsidRDefault="007E6EB8" w:rsidP="007E6EB8">
      <w:pPr>
        <w:pStyle w:val="BodyText"/>
        <w:widowControl w:val="0"/>
        <w:numPr>
          <w:ilvl w:val="0"/>
          <w:numId w:val="33"/>
        </w:numPr>
        <w:spacing w:line="293" w:lineRule="exact"/>
        <w:ind w:left="426" w:hanging="42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 xml:space="preserve">Assist the IPM with Subject Access Requests </w:t>
      </w:r>
    </w:p>
    <w:p w:rsidR="00D06D76" w:rsidRPr="00CA2AE1" w:rsidRDefault="00D06D76" w:rsidP="00B143B1">
      <w:pPr>
        <w:pStyle w:val="BodyText"/>
        <w:widowControl w:val="0"/>
        <w:numPr>
          <w:ilvl w:val="0"/>
          <w:numId w:val="33"/>
        </w:numPr>
        <w:tabs>
          <w:tab w:val="left" w:pos="932"/>
        </w:tabs>
        <w:spacing w:before="1" w:line="297" w:lineRule="exact"/>
        <w:ind w:left="426" w:hanging="426"/>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Provide general administrative support to LDVS &amp; LWA</w:t>
      </w:r>
      <w:r w:rsidR="00B143B1" w:rsidRPr="00CA2AE1">
        <w:rPr>
          <w:rFonts w:ascii="HelveticaNeueLT Pro 55 Roman" w:eastAsiaTheme="minorHAnsi" w:hAnsi="HelveticaNeueLT Pro 55 Roman" w:cs="HelveticaNeueLT Pro 55 Roman"/>
          <w:szCs w:val="24"/>
          <w:lang w:eastAsia="en-US"/>
        </w:rPr>
        <w:t xml:space="preserve"> as required</w:t>
      </w:r>
    </w:p>
    <w:p w:rsidR="00D06D76" w:rsidRPr="00CA2AE1" w:rsidRDefault="00D06D76" w:rsidP="00B143B1">
      <w:pPr>
        <w:pStyle w:val="BodyText"/>
        <w:widowControl w:val="0"/>
        <w:numPr>
          <w:ilvl w:val="1"/>
          <w:numId w:val="33"/>
        </w:numPr>
        <w:tabs>
          <w:tab w:val="left" w:pos="932"/>
        </w:tabs>
        <w:spacing w:before="1" w:line="297" w:lineRule="exact"/>
        <w:ind w:left="993" w:hanging="284"/>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Office cover – phones/visitors/deliveries</w:t>
      </w:r>
    </w:p>
    <w:p w:rsidR="00D06D76" w:rsidRPr="00CA2AE1" w:rsidRDefault="00D06D76" w:rsidP="00B143B1">
      <w:pPr>
        <w:pStyle w:val="BodyText"/>
        <w:widowControl w:val="0"/>
        <w:numPr>
          <w:ilvl w:val="1"/>
          <w:numId w:val="33"/>
        </w:numPr>
        <w:tabs>
          <w:tab w:val="left" w:pos="932"/>
        </w:tabs>
        <w:spacing w:before="1" w:line="297" w:lineRule="exact"/>
        <w:ind w:left="993" w:hanging="284"/>
        <w:rPr>
          <w:rFonts w:ascii="HelveticaNeueLT Pro 55 Roman" w:eastAsiaTheme="minorHAnsi" w:hAnsi="HelveticaNeueLT Pro 55 Roman" w:cs="HelveticaNeueLT Pro 55 Roman"/>
          <w:szCs w:val="24"/>
          <w:lang w:eastAsia="en-US"/>
        </w:rPr>
      </w:pPr>
      <w:r w:rsidRPr="00CA2AE1">
        <w:rPr>
          <w:rFonts w:ascii="HelveticaNeueLT Pro 55 Roman" w:eastAsiaTheme="minorHAnsi" w:hAnsi="HelveticaNeueLT Pro 55 Roman" w:cs="HelveticaNeueLT Pro 55 Roman"/>
          <w:szCs w:val="24"/>
          <w:lang w:eastAsia="en-US"/>
        </w:rPr>
        <w:t>Other ad-hoc general requests</w:t>
      </w:r>
    </w:p>
    <w:p w:rsidR="00E93365" w:rsidRPr="00CA2AE1" w:rsidRDefault="00E93365" w:rsidP="00552FEC">
      <w:pPr>
        <w:pStyle w:val="Heading1"/>
        <w:jc w:val="both"/>
        <w:rPr>
          <w:rFonts w:ascii="HelveticaNeueLT Pro 55 Roman" w:hAnsi="HelveticaNeueLT Pro 55 Roman"/>
        </w:rPr>
      </w:pPr>
      <w:r w:rsidRPr="00CA2AE1">
        <w:rPr>
          <w:rFonts w:ascii="HelveticaNeueLT Pro 55 Roman" w:hAnsi="HelveticaNeueLT Pro 55 Roman"/>
        </w:rPr>
        <w:t xml:space="preserve">General </w:t>
      </w:r>
    </w:p>
    <w:p w:rsidR="00E93365" w:rsidRPr="00CA2AE1" w:rsidRDefault="00E93365" w:rsidP="00552FEC">
      <w:pPr>
        <w:jc w:val="both"/>
        <w:rPr>
          <w:rFonts w:ascii="HelveticaNeueLT Pro 55 Roman" w:hAnsi="HelveticaNeueLT Pro 55 Roman"/>
        </w:rPr>
      </w:pPr>
    </w:p>
    <w:p w:rsidR="00E778C9" w:rsidRPr="00CA2AE1" w:rsidRDefault="00813475" w:rsidP="00E8327F">
      <w:pPr>
        <w:pStyle w:val="ListParagraph"/>
        <w:numPr>
          <w:ilvl w:val="0"/>
          <w:numId w:val="26"/>
        </w:numPr>
        <w:ind w:left="567" w:hanging="567"/>
        <w:jc w:val="both"/>
        <w:rPr>
          <w:rFonts w:ascii="HelveticaNeueLT Pro 55 Roman" w:hAnsi="HelveticaNeueLT Pro 55 Roman" w:cs="Arial"/>
          <w:sz w:val="24"/>
          <w:szCs w:val="24"/>
        </w:rPr>
      </w:pPr>
      <w:r w:rsidRPr="00CA2AE1">
        <w:rPr>
          <w:rFonts w:ascii="HelveticaNeueLT Pro 55 Roman" w:hAnsi="HelveticaNeueLT Pro 55 Roman" w:cs="Arial"/>
          <w:sz w:val="24"/>
          <w:szCs w:val="24"/>
        </w:rPr>
        <w:t>Attend staff meetings and other training events as required</w:t>
      </w:r>
      <w:r w:rsidR="00EC46D7" w:rsidRPr="00CA2AE1">
        <w:rPr>
          <w:rFonts w:ascii="HelveticaNeueLT Pro 55 Roman" w:hAnsi="HelveticaNeueLT Pro 55 Roman" w:cs="Arial"/>
          <w:sz w:val="24"/>
          <w:szCs w:val="24"/>
        </w:rPr>
        <w:t>.</w:t>
      </w:r>
    </w:p>
    <w:p w:rsidR="001A43CA" w:rsidRPr="00CA2AE1" w:rsidRDefault="001A43CA" w:rsidP="00E8327F">
      <w:pPr>
        <w:pStyle w:val="ListParagraph"/>
        <w:numPr>
          <w:ilvl w:val="0"/>
          <w:numId w:val="26"/>
        </w:numPr>
        <w:ind w:left="567" w:hanging="567"/>
        <w:jc w:val="both"/>
        <w:rPr>
          <w:rFonts w:ascii="HelveticaNeueLT Pro 55 Roman" w:hAnsi="HelveticaNeueLT Pro 55 Roman" w:cs="Arial"/>
          <w:sz w:val="24"/>
          <w:szCs w:val="24"/>
        </w:rPr>
      </w:pPr>
      <w:r w:rsidRPr="00CA2AE1">
        <w:rPr>
          <w:rFonts w:ascii="HelveticaNeueLT Pro 55 Roman" w:hAnsi="HelveticaNeueLT Pro 55 Roman" w:cs="Arial"/>
          <w:sz w:val="24"/>
          <w:szCs w:val="24"/>
        </w:rPr>
        <w:t xml:space="preserve">Assist staff with IT issues </w:t>
      </w:r>
      <w:r w:rsidR="00B143B1" w:rsidRPr="00CA2AE1">
        <w:rPr>
          <w:rFonts w:ascii="HelveticaNeueLT Pro 55 Roman" w:hAnsi="HelveticaNeueLT Pro 55 Roman" w:cs="Arial"/>
          <w:sz w:val="24"/>
          <w:szCs w:val="24"/>
        </w:rPr>
        <w:t>e.g.</w:t>
      </w:r>
      <w:r w:rsidRPr="00CA2AE1">
        <w:rPr>
          <w:rFonts w:ascii="HelveticaNeueLT Pro 55 Roman" w:hAnsi="HelveticaNeueLT Pro 55 Roman" w:cs="Arial"/>
          <w:sz w:val="24"/>
          <w:szCs w:val="24"/>
        </w:rPr>
        <w:t xml:space="preserve"> </w:t>
      </w:r>
      <w:r w:rsidR="005D6243" w:rsidRPr="00CA2AE1">
        <w:rPr>
          <w:rFonts w:ascii="HelveticaNeueLT Pro 55 Roman" w:hAnsi="HelveticaNeueLT Pro 55 Roman" w:cs="Arial"/>
          <w:sz w:val="24"/>
          <w:szCs w:val="24"/>
        </w:rPr>
        <w:t>O</w:t>
      </w:r>
      <w:r w:rsidRPr="00CA2AE1">
        <w:rPr>
          <w:rFonts w:ascii="HelveticaNeueLT Pro 55 Roman" w:hAnsi="HelveticaNeueLT Pro 55 Roman" w:cs="Arial"/>
          <w:sz w:val="24"/>
          <w:szCs w:val="24"/>
        </w:rPr>
        <w:t>asis platform</w:t>
      </w:r>
    </w:p>
    <w:p w:rsidR="00813475" w:rsidRPr="00CA2AE1" w:rsidRDefault="00813475" w:rsidP="00E8327F">
      <w:pPr>
        <w:pStyle w:val="ListParagraph"/>
        <w:numPr>
          <w:ilvl w:val="0"/>
          <w:numId w:val="26"/>
        </w:numPr>
        <w:ind w:left="567" w:hanging="567"/>
        <w:jc w:val="both"/>
        <w:rPr>
          <w:rFonts w:ascii="HelveticaNeueLT Pro 55 Roman" w:hAnsi="HelveticaNeueLT Pro 55 Roman" w:cs="Arial"/>
          <w:sz w:val="24"/>
          <w:szCs w:val="24"/>
        </w:rPr>
      </w:pPr>
      <w:r w:rsidRPr="00CA2AE1">
        <w:rPr>
          <w:rFonts w:ascii="HelveticaNeueLT Pro 55 Roman" w:hAnsi="HelveticaNeueLT Pro 55 Roman" w:cs="Arial"/>
          <w:sz w:val="24"/>
          <w:szCs w:val="24"/>
        </w:rPr>
        <w:t xml:space="preserve">To uphold LWA's policies, with particular reference to confidentiality, health and safety and </w:t>
      </w:r>
      <w:r w:rsidR="00E778C9" w:rsidRPr="00CA2AE1">
        <w:rPr>
          <w:rFonts w:ascii="HelveticaNeueLT Pro 55 Roman" w:hAnsi="HelveticaNeueLT Pro 55 Roman" w:cs="Arial"/>
          <w:sz w:val="24"/>
          <w:szCs w:val="24"/>
        </w:rPr>
        <w:t>equity</w:t>
      </w:r>
      <w:r w:rsidR="0032105A" w:rsidRPr="00CA2AE1">
        <w:rPr>
          <w:rFonts w:ascii="HelveticaNeueLT Pro 55 Roman" w:hAnsi="HelveticaNeueLT Pro 55 Roman" w:cs="Arial"/>
          <w:sz w:val="24"/>
          <w:szCs w:val="24"/>
        </w:rPr>
        <w:t>,</w:t>
      </w:r>
      <w:r w:rsidR="00E778C9" w:rsidRPr="00CA2AE1">
        <w:rPr>
          <w:rFonts w:ascii="HelveticaNeueLT Pro 55 Roman" w:hAnsi="HelveticaNeueLT Pro 55 Roman" w:cs="Arial"/>
          <w:sz w:val="24"/>
          <w:szCs w:val="24"/>
        </w:rPr>
        <w:t xml:space="preserve"> diversity</w:t>
      </w:r>
      <w:r w:rsidR="0032105A" w:rsidRPr="00CA2AE1">
        <w:rPr>
          <w:rFonts w:ascii="HelveticaNeueLT Pro 55 Roman" w:hAnsi="HelveticaNeueLT Pro 55 Roman" w:cs="Arial"/>
          <w:sz w:val="24"/>
          <w:szCs w:val="24"/>
        </w:rPr>
        <w:t xml:space="preserve"> and inclusion</w:t>
      </w:r>
      <w:r w:rsidR="00EC46D7" w:rsidRPr="00CA2AE1">
        <w:rPr>
          <w:rFonts w:ascii="HelveticaNeueLT Pro 55 Roman" w:hAnsi="HelveticaNeueLT Pro 55 Roman" w:cs="Arial"/>
          <w:sz w:val="24"/>
          <w:szCs w:val="24"/>
        </w:rPr>
        <w:t>.</w:t>
      </w:r>
    </w:p>
    <w:p w:rsidR="00813475" w:rsidRPr="00CA2AE1" w:rsidRDefault="00813475" w:rsidP="00E8327F">
      <w:pPr>
        <w:pStyle w:val="ListParagraph"/>
        <w:numPr>
          <w:ilvl w:val="0"/>
          <w:numId w:val="26"/>
        </w:numPr>
        <w:ind w:left="567" w:hanging="567"/>
        <w:jc w:val="both"/>
        <w:rPr>
          <w:rFonts w:ascii="HelveticaNeueLT Pro 55 Roman" w:hAnsi="HelveticaNeueLT Pro 55 Roman" w:cs="Arial"/>
          <w:sz w:val="24"/>
          <w:szCs w:val="24"/>
        </w:rPr>
      </w:pPr>
      <w:r w:rsidRPr="00CA2AE1">
        <w:rPr>
          <w:rFonts w:ascii="HelveticaNeueLT Pro 55 Roman" w:hAnsi="HelveticaNeueLT Pro 55 Roman" w:cs="Arial"/>
          <w:sz w:val="24"/>
          <w:szCs w:val="24"/>
        </w:rPr>
        <w:t>To carry out any other duties or training commensurate with the post.</w:t>
      </w:r>
    </w:p>
    <w:p w:rsidR="00813475" w:rsidRPr="00CA2AE1" w:rsidRDefault="00813475" w:rsidP="00E8327F">
      <w:pPr>
        <w:pStyle w:val="ListParagraph"/>
        <w:numPr>
          <w:ilvl w:val="0"/>
          <w:numId w:val="26"/>
        </w:numPr>
        <w:ind w:left="567" w:hanging="567"/>
        <w:jc w:val="both"/>
        <w:rPr>
          <w:rFonts w:ascii="HelveticaNeueLT Pro 55 Roman" w:hAnsi="HelveticaNeueLT Pro 55 Roman" w:cs="Calibri"/>
          <w:sz w:val="24"/>
          <w:szCs w:val="24"/>
        </w:rPr>
      </w:pPr>
      <w:r w:rsidRPr="00CA2AE1">
        <w:rPr>
          <w:rFonts w:ascii="HelveticaNeueLT Pro 55 Roman" w:hAnsi="HelveticaNeueLT Pro 55 Roman" w:cs="Calibri"/>
          <w:sz w:val="24"/>
          <w:szCs w:val="24"/>
        </w:rPr>
        <w:t>To carry out any other duties that are reasonably required by LWA</w:t>
      </w:r>
      <w:r w:rsidRPr="00CA2AE1">
        <w:rPr>
          <w:rFonts w:ascii="HelveticaNeueLT Pro 55 Roman" w:hAnsi="HelveticaNeueLT Pro 55 Roman" w:cs="Arial"/>
          <w:sz w:val="24"/>
          <w:szCs w:val="24"/>
        </w:rPr>
        <w:t xml:space="preserve"> </w:t>
      </w:r>
    </w:p>
    <w:p w:rsidR="00B07BD6" w:rsidRPr="00B0066E" w:rsidRDefault="00B07BD6" w:rsidP="00B07BD6">
      <w:pPr>
        <w:pStyle w:val="Heading1"/>
        <w:jc w:val="both"/>
        <w:rPr>
          <w:rFonts w:ascii="HelveticaNeueLT Pro 55 Roman" w:hAnsi="HelveticaNeueLT Pro 55 Roman"/>
          <w:color w:val="772583"/>
        </w:rPr>
      </w:pPr>
      <w:r w:rsidRPr="00CA2AE1">
        <w:rPr>
          <w:rFonts w:ascii="HelveticaNeueLT Pro 55 Roman" w:hAnsi="HelveticaNeueLT Pro 55 Roman"/>
        </w:rPr>
        <w:t xml:space="preserve">Person Specification </w:t>
      </w:r>
    </w:p>
    <w:p w:rsidR="00B07BD6" w:rsidRPr="00B0066E" w:rsidRDefault="00B07BD6" w:rsidP="00B07BD6">
      <w:pPr>
        <w:rPr>
          <w:rFonts w:ascii="HelveticaNeueLT Pro 55 Roman" w:hAnsi="HelveticaNeueLT Pro 55 Roman"/>
        </w:rPr>
      </w:pPr>
    </w:p>
    <w:p w:rsidR="00B07BD6" w:rsidRDefault="00B07BD6" w:rsidP="00B07BD6">
      <w:pPr>
        <w:rPr>
          <w:rFonts w:ascii="HelveticaNeueLT Pro 55 Roman" w:hAnsi="HelveticaNeueLT Pro 55 Roman" w:cs="Arial"/>
          <w:sz w:val="24"/>
        </w:rPr>
      </w:pPr>
      <w:r w:rsidRPr="00B0066E">
        <w:rPr>
          <w:rFonts w:ascii="HelveticaNeueLT Pro 55 Roman" w:hAnsi="HelveticaNeueLT Pro 55 Roman" w:cs="Arial"/>
          <w:sz w:val="24"/>
        </w:rPr>
        <w:t>Our ideal candidate will be able to demonstrate</w:t>
      </w:r>
    </w:p>
    <w:p w:rsidR="00B07BD6" w:rsidRPr="00B0066E" w:rsidRDefault="00B07BD6" w:rsidP="00B07BD6">
      <w:pPr>
        <w:rPr>
          <w:rFonts w:ascii="HelveticaNeueLT Pro 55 Roman" w:hAnsi="HelveticaNeueLT Pro 55 Roman" w:cs="Arial"/>
          <w:sz w:val="24"/>
        </w:rPr>
      </w:pPr>
    </w:p>
    <w:tbl>
      <w:tblPr>
        <w:tblStyle w:val="TableGrid"/>
        <w:tblW w:w="0" w:type="auto"/>
        <w:tblLook w:val="04A0" w:firstRow="1" w:lastRow="0" w:firstColumn="1" w:lastColumn="0" w:noHBand="0" w:noVBand="1"/>
      </w:tblPr>
      <w:tblGrid>
        <w:gridCol w:w="6941"/>
        <w:gridCol w:w="2075"/>
      </w:tblGrid>
      <w:tr w:rsidR="00B07BD6" w:rsidRPr="00B0066E" w:rsidTr="00902282">
        <w:trPr>
          <w:trHeight w:val="809"/>
        </w:trPr>
        <w:tc>
          <w:tcPr>
            <w:tcW w:w="6941" w:type="dxa"/>
            <w:vAlign w:val="center"/>
          </w:tcPr>
          <w:p w:rsidR="00B07BD6" w:rsidRPr="00B0066E" w:rsidRDefault="00B07BD6" w:rsidP="00902282">
            <w:pPr>
              <w:pStyle w:val="Heading1"/>
              <w:jc w:val="both"/>
              <w:outlineLvl w:val="0"/>
              <w:rPr>
                <w:rFonts w:ascii="HelveticaNeueLT Pro 55 Roman" w:hAnsi="HelveticaNeueLT Pro 55 Roman" w:cs="Arial"/>
                <w:color w:val="B61AAB"/>
              </w:rPr>
            </w:pPr>
            <w:r w:rsidRPr="00B0066E">
              <w:rPr>
                <w:rFonts w:ascii="HelveticaNeueLT Pro 55 Roman" w:hAnsi="HelveticaNeueLT Pro 55 Roman"/>
                <w:color w:val="772583"/>
              </w:rPr>
              <w:lastRenderedPageBreak/>
              <w:t>Experience</w:t>
            </w:r>
          </w:p>
        </w:tc>
        <w:tc>
          <w:tcPr>
            <w:tcW w:w="2075" w:type="dxa"/>
            <w:vAlign w:val="center"/>
          </w:tcPr>
          <w:p w:rsidR="00B07BD6" w:rsidRPr="00B0066E" w:rsidRDefault="00B07BD6" w:rsidP="00902282">
            <w:pPr>
              <w:pStyle w:val="Heading1"/>
              <w:outlineLvl w:val="0"/>
              <w:rPr>
                <w:rFonts w:ascii="HelveticaNeueLT Pro 55 Roman" w:hAnsi="HelveticaNeueLT Pro 55 Roman"/>
                <w:color w:val="772583"/>
              </w:rPr>
            </w:pPr>
            <w:r w:rsidRPr="00B0066E">
              <w:rPr>
                <w:rFonts w:ascii="HelveticaNeueLT Pro 55 Roman" w:hAnsi="HelveticaNeueLT Pro 55 Roman"/>
                <w:color w:val="772583"/>
              </w:rPr>
              <w:t>How Assessed:</w:t>
            </w:r>
          </w:p>
          <w:p w:rsidR="00B07BD6" w:rsidRDefault="00B07BD6" w:rsidP="00902282">
            <w:pPr>
              <w:pStyle w:val="Heading1"/>
              <w:outlineLvl w:val="0"/>
              <w:rPr>
                <w:rFonts w:ascii="HelveticaNeueLT Pro 55 Roman" w:hAnsi="HelveticaNeueLT Pro 55 Roman"/>
                <w:color w:val="772583"/>
              </w:rPr>
            </w:pPr>
            <w:r>
              <w:rPr>
                <w:rFonts w:ascii="HelveticaNeueLT Pro 55 Roman" w:hAnsi="HelveticaNeueLT Pro 55 Roman"/>
                <w:color w:val="772583"/>
              </w:rPr>
              <w:t>C = Covering Letter</w:t>
            </w:r>
          </w:p>
          <w:p w:rsidR="00B07BD6" w:rsidRPr="00B0066E" w:rsidRDefault="00B07BD6" w:rsidP="00902282">
            <w:pPr>
              <w:pStyle w:val="Heading1"/>
              <w:outlineLvl w:val="0"/>
              <w:rPr>
                <w:rFonts w:ascii="HelveticaNeueLT Pro 55 Roman" w:hAnsi="HelveticaNeueLT Pro 55 Roman" w:cs="Arial"/>
              </w:rPr>
            </w:pPr>
            <w:r>
              <w:rPr>
                <w:rFonts w:ascii="HelveticaNeueLT Pro 55 Roman" w:hAnsi="HelveticaNeueLT Pro 55 Roman"/>
                <w:color w:val="772583"/>
              </w:rPr>
              <w:t>I = Interview</w:t>
            </w:r>
          </w:p>
        </w:tc>
      </w:tr>
      <w:tr w:rsidR="007658E7" w:rsidRPr="00CB1E8E" w:rsidTr="00902282">
        <w:tc>
          <w:tcPr>
            <w:tcW w:w="6941" w:type="dxa"/>
            <w:vAlign w:val="center"/>
          </w:tcPr>
          <w:p w:rsidR="007658E7" w:rsidRPr="00CB1E8E" w:rsidRDefault="00D06D76" w:rsidP="007658E7">
            <w:pPr>
              <w:pStyle w:val="ListParagraph"/>
              <w:numPr>
                <w:ilvl w:val="0"/>
                <w:numId w:val="28"/>
              </w:numPr>
              <w:spacing w:after="0" w:line="240" w:lineRule="auto"/>
              <w:ind w:left="589" w:hanging="567"/>
              <w:jc w:val="both"/>
              <w:rPr>
                <w:rFonts w:ascii="HelveticaNeueLT Pro 55 Roman" w:hAnsi="HelveticaNeueLT Pro 55 Roman" w:cs="Arial"/>
                <w:sz w:val="24"/>
                <w:szCs w:val="24"/>
              </w:rPr>
            </w:pPr>
            <w:r>
              <w:rPr>
                <w:rFonts w:ascii="HelveticaNeueLT Pro 55 Roman" w:hAnsi="HelveticaNeueLT Pro 55 Roman" w:cs="Arial"/>
                <w:sz w:val="24"/>
                <w:szCs w:val="24"/>
              </w:rPr>
              <w:t xml:space="preserve">Use of Microsoft </w:t>
            </w:r>
            <w:r w:rsidR="008E4877">
              <w:rPr>
                <w:rFonts w:ascii="HelveticaNeueLT Pro 55 Roman" w:hAnsi="HelveticaNeueLT Pro 55 Roman" w:cs="Arial"/>
                <w:sz w:val="24"/>
                <w:szCs w:val="24"/>
              </w:rPr>
              <w:t xml:space="preserve">Excel, </w:t>
            </w:r>
            <w:r>
              <w:rPr>
                <w:rFonts w:ascii="HelveticaNeueLT Pro 55 Roman" w:hAnsi="HelveticaNeueLT Pro 55 Roman" w:cs="Arial"/>
                <w:sz w:val="24"/>
                <w:szCs w:val="24"/>
              </w:rPr>
              <w:t>Office</w:t>
            </w:r>
            <w:r w:rsidR="007E6B6A">
              <w:rPr>
                <w:rFonts w:ascii="HelveticaNeueLT Pro 55 Roman" w:hAnsi="HelveticaNeueLT Pro 55 Roman" w:cs="Arial"/>
                <w:sz w:val="24"/>
                <w:szCs w:val="24"/>
              </w:rPr>
              <w:t xml:space="preserve"> and excellent IT skills</w:t>
            </w:r>
          </w:p>
        </w:tc>
        <w:tc>
          <w:tcPr>
            <w:tcW w:w="2075" w:type="dxa"/>
            <w:vAlign w:val="center"/>
          </w:tcPr>
          <w:p w:rsidR="007658E7" w:rsidRPr="00CB1E8E" w:rsidRDefault="007E6B6A"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C</w:t>
            </w:r>
            <w:r w:rsidR="008E4877">
              <w:rPr>
                <w:rFonts w:ascii="HelveticaNeueLT Pro 55 Roman" w:hAnsi="HelveticaNeueLT Pro 55 Roman" w:cs="Arial"/>
                <w:sz w:val="24"/>
                <w:szCs w:val="24"/>
              </w:rPr>
              <w:t xml:space="preserve"> &amp; I</w:t>
            </w:r>
          </w:p>
        </w:tc>
      </w:tr>
      <w:tr w:rsidR="007658E7" w:rsidRPr="00CB1E8E" w:rsidTr="00902282">
        <w:tc>
          <w:tcPr>
            <w:tcW w:w="6941" w:type="dxa"/>
            <w:vAlign w:val="center"/>
          </w:tcPr>
          <w:p w:rsidR="007658E7" w:rsidRPr="00CB1E8E" w:rsidRDefault="00D06D76" w:rsidP="007658E7">
            <w:pPr>
              <w:pStyle w:val="ListParagraph"/>
              <w:numPr>
                <w:ilvl w:val="0"/>
                <w:numId w:val="28"/>
              </w:numPr>
              <w:spacing w:after="0" w:line="240" w:lineRule="auto"/>
              <w:ind w:left="589" w:hanging="567"/>
              <w:jc w:val="both"/>
              <w:rPr>
                <w:rFonts w:ascii="HelveticaNeueLT Pro 55 Roman" w:hAnsi="HelveticaNeueLT Pro 55 Roman" w:cs="Arial"/>
                <w:sz w:val="24"/>
                <w:szCs w:val="24"/>
              </w:rPr>
            </w:pPr>
            <w:r>
              <w:rPr>
                <w:rFonts w:ascii="HelveticaNeueLT Pro 55 Roman" w:hAnsi="HelveticaNeueLT Pro 55 Roman" w:cs="Arial"/>
                <w:sz w:val="24"/>
                <w:szCs w:val="24"/>
              </w:rPr>
              <w:t>Working under pressure and meeting strict deadlines</w:t>
            </w:r>
          </w:p>
        </w:tc>
        <w:tc>
          <w:tcPr>
            <w:tcW w:w="2075" w:type="dxa"/>
            <w:vAlign w:val="center"/>
          </w:tcPr>
          <w:p w:rsidR="007658E7" w:rsidRPr="00CB1E8E" w:rsidRDefault="00CA2AE1"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C</w:t>
            </w:r>
          </w:p>
        </w:tc>
      </w:tr>
      <w:tr w:rsidR="007658E7" w:rsidRPr="00CB1E8E" w:rsidTr="00902282">
        <w:tc>
          <w:tcPr>
            <w:tcW w:w="6941" w:type="dxa"/>
            <w:vAlign w:val="center"/>
          </w:tcPr>
          <w:p w:rsidR="007658E7" w:rsidRPr="00CB1E8E" w:rsidRDefault="00D06D76" w:rsidP="007658E7">
            <w:pPr>
              <w:pStyle w:val="ListParagraph"/>
              <w:numPr>
                <w:ilvl w:val="0"/>
                <w:numId w:val="28"/>
              </w:numPr>
              <w:spacing w:after="0" w:line="240" w:lineRule="auto"/>
              <w:ind w:left="589" w:hanging="567"/>
              <w:jc w:val="both"/>
              <w:rPr>
                <w:rFonts w:ascii="HelveticaNeueLT Pro 55 Roman" w:hAnsi="HelveticaNeueLT Pro 55 Roman" w:cs="Arial"/>
                <w:sz w:val="24"/>
                <w:szCs w:val="24"/>
              </w:rPr>
            </w:pPr>
            <w:r>
              <w:rPr>
                <w:rFonts w:ascii="HelveticaNeueLT Pro 55 Roman" w:hAnsi="HelveticaNeueLT Pro 55 Roman" w:cs="Arial"/>
                <w:sz w:val="24"/>
                <w:szCs w:val="24"/>
              </w:rPr>
              <w:t>Use of case management system &amp; monitoring databases</w:t>
            </w:r>
          </w:p>
        </w:tc>
        <w:tc>
          <w:tcPr>
            <w:tcW w:w="2075" w:type="dxa"/>
            <w:vAlign w:val="center"/>
          </w:tcPr>
          <w:p w:rsidR="007658E7" w:rsidRPr="00CB1E8E" w:rsidRDefault="007E6B6A"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C &amp; I</w:t>
            </w:r>
          </w:p>
        </w:tc>
      </w:tr>
      <w:tr w:rsidR="007658E7" w:rsidRPr="00CB1E8E" w:rsidTr="00902282">
        <w:tc>
          <w:tcPr>
            <w:tcW w:w="6941" w:type="dxa"/>
            <w:vAlign w:val="center"/>
          </w:tcPr>
          <w:p w:rsidR="007658E7" w:rsidRPr="00CB1E8E" w:rsidRDefault="00D06D76" w:rsidP="007658E7">
            <w:pPr>
              <w:pStyle w:val="ListParagraph"/>
              <w:numPr>
                <w:ilvl w:val="0"/>
                <w:numId w:val="28"/>
              </w:numPr>
              <w:spacing w:after="0" w:line="240" w:lineRule="auto"/>
              <w:ind w:left="589" w:hanging="567"/>
              <w:rPr>
                <w:rFonts w:ascii="HelveticaNeueLT Pro 55 Roman" w:hAnsi="HelveticaNeueLT Pro 55 Roman" w:cs="Arial"/>
                <w:sz w:val="24"/>
                <w:szCs w:val="24"/>
              </w:rPr>
            </w:pPr>
            <w:r>
              <w:rPr>
                <w:rFonts w:ascii="HelveticaNeueLT Pro 55 Roman" w:hAnsi="HelveticaNeueLT Pro 55 Roman" w:cs="Arial"/>
                <w:sz w:val="24"/>
                <w:szCs w:val="24"/>
              </w:rPr>
              <w:t xml:space="preserve">Running reports and completion of </w:t>
            </w:r>
            <w:r w:rsidR="00BF762B">
              <w:rPr>
                <w:rFonts w:ascii="HelveticaNeueLT Pro 55 Roman" w:hAnsi="HelveticaNeueLT Pro 55 Roman" w:cs="Arial"/>
                <w:sz w:val="24"/>
                <w:szCs w:val="24"/>
              </w:rPr>
              <w:t xml:space="preserve">funders’ </w:t>
            </w:r>
            <w:r>
              <w:rPr>
                <w:rFonts w:ascii="HelveticaNeueLT Pro 55 Roman" w:hAnsi="HelveticaNeueLT Pro 55 Roman" w:cs="Arial"/>
                <w:sz w:val="24"/>
                <w:szCs w:val="24"/>
              </w:rPr>
              <w:t>monitoring workbooks</w:t>
            </w:r>
            <w:r w:rsidR="00BF762B">
              <w:rPr>
                <w:rFonts w:ascii="HelveticaNeueLT Pro 55 Roman" w:hAnsi="HelveticaNeueLT Pro 55 Roman" w:cs="Arial"/>
                <w:sz w:val="24"/>
                <w:szCs w:val="24"/>
              </w:rPr>
              <w:t xml:space="preserve"> </w:t>
            </w:r>
          </w:p>
        </w:tc>
        <w:tc>
          <w:tcPr>
            <w:tcW w:w="2075" w:type="dxa"/>
            <w:vAlign w:val="center"/>
          </w:tcPr>
          <w:p w:rsidR="007658E7" w:rsidRPr="00CB1E8E" w:rsidRDefault="007E6B6A"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7658E7" w:rsidRPr="00CB1E8E" w:rsidTr="00902282">
        <w:tc>
          <w:tcPr>
            <w:tcW w:w="6941" w:type="dxa"/>
            <w:vAlign w:val="center"/>
          </w:tcPr>
          <w:p w:rsidR="007658E7" w:rsidRPr="00CB1E8E" w:rsidRDefault="00D06D76" w:rsidP="007658E7">
            <w:pPr>
              <w:pStyle w:val="ListParagraph"/>
              <w:numPr>
                <w:ilvl w:val="0"/>
                <w:numId w:val="28"/>
              </w:numPr>
              <w:spacing w:after="0" w:line="240" w:lineRule="auto"/>
              <w:ind w:left="589" w:hanging="567"/>
              <w:rPr>
                <w:rFonts w:ascii="HelveticaNeueLT Pro 55 Roman" w:hAnsi="HelveticaNeueLT Pro 55 Roman" w:cs="Arial"/>
                <w:sz w:val="24"/>
                <w:szCs w:val="24"/>
              </w:rPr>
            </w:pPr>
            <w:r>
              <w:rPr>
                <w:rFonts w:ascii="HelveticaNeueLT Pro 55 Roman" w:hAnsi="HelveticaNeueLT Pro 55 Roman" w:cs="Arial"/>
                <w:sz w:val="24"/>
                <w:szCs w:val="24"/>
              </w:rPr>
              <w:t>Working in the Third Sector</w:t>
            </w:r>
          </w:p>
        </w:tc>
        <w:tc>
          <w:tcPr>
            <w:tcW w:w="2075" w:type="dxa"/>
            <w:vAlign w:val="center"/>
          </w:tcPr>
          <w:p w:rsidR="007658E7" w:rsidRPr="00CB1E8E" w:rsidRDefault="007E6B6A"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C</w:t>
            </w:r>
          </w:p>
        </w:tc>
      </w:tr>
      <w:tr w:rsidR="00D06D76" w:rsidRPr="00CB1E8E" w:rsidTr="00902282">
        <w:tc>
          <w:tcPr>
            <w:tcW w:w="6941" w:type="dxa"/>
            <w:vAlign w:val="center"/>
          </w:tcPr>
          <w:p w:rsidR="00D06D76" w:rsidRDefault="00D06D76" w:rsidP="007658E7">
            <w:pPr>
              <w:pStyle w:val="ListParagraph"/>
              <w:numPr>
                <w:ilvl w:val="0"/>
                <w:numId w:val="28"/>
              </w:numPr>
              <w:spacing w:after="0" w:line="240" w:lineRule="auto"/>
              <w:ind w:left="589" w:hanging="567"/>
              <w:rPr>
                <w:rFonts w:ascii="HelveticaNeueLT Pro 55 Roman" w:hAnsi="HelveticaNeueLT Pro 55 Roman" w:cs="Arial"/>
                <w:sz w:val="24"/>
                <w:szCs w:val="24"/>
              </w:rPr>
            </w:pPr>
            <w:r>
              <w:rPr>
                <w:rFonts w:ascii="HelveticaNeueLT Pro 55 Roman" w:hAnsi="HelveticaNeueLT Pro 55 Roman" w:cs="Arial"/>
                <w:sz w:val="24"/>
                <w:szCs w:val="24"/>
              </w:rPr>
              <w:t>Experience using Canva or Publisher or other similar software</w:t>
            </w:r>
          </w:p>
        </w:tc>
        <w:tc>
          <w:tcPr>
            <w:tcW w:w="2075" w:type="dxa"/>
            <w:vAlign w:val="center"/>
          </w:tcPr>
          <w:p w:rsidR="00D06D76" w:rsidRPr="00CB1E8E" w:rsidRDefault="007E6B6A"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BF762B" w:rsidRPr="00CB1E8E" w:rsidTr="00902282">
        <w:tc>
          <w:tcPr>
            <w:tcW w:w="6941" w:type="dxa"/>
            <w:vAlign w:val="center"/>
          </w:tcPr>
          <w:p w:rsidR="00BF762B" w:rsidRDefault="00BF762B" w:rsidP="007658E7">
            <w:pPr>
              <w:pStyle w:val="ListParagraph"/>
              <w:numPr>
                <w:ilvl w:val="0"/>
                <w:numId w:val="28"/>
              </w:numPr>
              <w:spacing w:after="0" w:line="240" w:lineRule="auto"/>
              <w:ind w:left="589" w:hanging="567"/>
              <w:rPr>
                <w:rFonts w:ascii="HelveticaNeueLT Pro 55 Roman" w:hAnsi="HelveticaNeueLT Pro 55 Roman" w:cs="Arial"/>
                <w:sz w:val="24"/>
                <w:szCs w:val="24"/>
              </w:rPr>
            </w:pPr>
            <w:r>
              <w:rPr>
                <w:rFonts w:ascii="HelveticaNeueLT Pro 55 Roman" w:hAnsi="HelveticaNeueLT Pro 55 Roman" w:cs="Arial"/>
                <w:sz w:val="24"/>
                <w:szCs w:val="24"/>
              </w:rPr>
              <w:t>Producing reports and information for internal and external partners</w:t>
            </w:r>
          </w:p>
        </w:tc>
        <w:tc>
          <w:tcPr>
            <w:tcW w:w="2075" w:type="dxa"/>
            <w:vAlign w:val="center"/>
          </w:tcPr>
          <w:p w:rsidR="00BF762B" w:rsidRPr="00CB1E8E" w:rsidRDefault="007E6B6A"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C &amp; I</w:t>
            </w:r>
          </w:p>
        </w:tc>
      </w:tr>
      <w:tr w:rsidR="00BF762B" w:rsidRPr="00CB1E8E" w:rsidTr="00902282">
        <w:tc>
          <w:tcPr>
            <w:tcW w:w="6941" w:type="dxa"/>
            <w:vAlign w:val="center"/>
          </w:tcPr>
          <w:p w:rsidR="00BF762B" w:rsidRDefault="00BF762B" w:rsidP="007658E7">
            <w:pPr>
              <w:pStyle w:val="ListParagraph"/>
              <w:numPr>
                <w:ilvl w:val="0"/>
                <w:numId w:val="28"/>
              </w:numPr>
              <w:spacing w:after="0" w:line="240" w:lineRule="auto"/>
              <w:ind w:left="589" w:hanging="567"/>
              <w:rPr>
                <w:rFonts w:ascii="HelveticaNeueLT Pro 55 Roman" w:hAnsi="HelveticaNeueLT Pro 55 Roman" w:cs="Arial"/>
                <w:sz w:val="24"/>
                <w:szCs w:val="24"/>
              </w:rPr>
            </w:pPr>
            <w:r>
              <w:rPr>
                <w:rFonts w:ascii="HelveticaNeueLT Pro 55 Roman" w:hAnsi="HelveticaNeueLT Pro 55 Roman" w:cs="Arial"/>
                <w:sz w:val="24"/>
                <w:szCs w:val="24"/>
              </w:rPr>
              <w:t xml:space="preserve">Preparing regular and ad-hoc statistics </w:t>
            </w:r>
          </w:p>
        </w:tc>
        <w:tc>
          <w:tcPr>
            <w:tcW w:w="2075" w:type="dxa"/>
            <w:vAlign w:val="center"/>
          </w:tcPr>
          <w:p w:rsidR="00BF762B" w:rsidRPr="00CB1E8E" w:rsidRDefault="007E6B6A" w:rsidP="007658E7">
            <w:pPr>
              <w:jc w:val="center"/>
              <w:rPr>
                <w:rFonts w:ascii="HelveticaNeueLT Pro 55 Roman" w:hAnsi="HelveticaNeueLT Pro 55 Roman" w:cs="Arial"/>
                <w:sz w:val="24"/>
                <w:szCs w:val="24"/>
              </w:rPr>
            </w:pPr>
            <w:r>
              <w:rPr>
                <w:rFonts w:ascii="HelveticaNeueLT Pro 55 Roman" w:hAnsi="HelveticaNeueLT Pro 55 Roman" w:cs="Arial"/>
                <w:sz w:val="24"/>
                <w:szCs w:val="24"/>
              </w:rPr>
              <w:t>C &amp; I</w:t>
            </w:r>
          </w:p>
        </w:tc>
      </w:tr>
      <w:tr w:rsidR="007E6B6A" w:rsidRPr="00CB1E8E" w:rsidTr="00902282">
        <w:tc>
          <w:tcPr>
            <w:tcW w:w="6941" w:type="dxa"/>
            <w:vAlign w:val="center"/>
          </w:tcPr>
          <w:p w:rsidR="007E6B6A" w:rsidRDefault="007E6B6A" w:rsidP="007E6B6A">
            <w:pPr>
              <w:pStyle w:val="ListParagraph"/>
              <w:spacing w:after="0" w:line="240" w:lineRule="auto"/>
              <w:ind w:left="589"/>
              <w:rPr>
                <w:rFonts w:ascii="HelveticaNeueLT Pro 55 Roman" w:hAnsi="HelveticaNeueLT Pro 55 Roman" w:cs="Arial"/>
                <w:sz w:val="24"/>
                <w:szCs w:val="24"/>
              </w:rPr>
            </w:pPr>
          </w:p>
        </w:tc>
        <w:tc>
          <w:tcPr>
            <w:tcW w:w="2075" w:type="dxa"/>
            <w:vAlign w:val="center"/>
          </w:tcPr>
          <w:p w:rsidR="007E6B6A" w:rsidRDefault="007E6B6A" w:rsidP="007658E7">
            <w:pPr>
              <w:jc w:val="center"/>
              <w:rPr>
                <w:rFonts w:ascii="HelveticaNeueLT Pro 55 Roman" w:hAnsi="HelveticaNeueLT Pro 55 Roman" w:cs="Arial"/>
                <w:sz w:val="24"/>
                <w:szCs w:val="24"/>
              </w:rPr>
            </w:pPr>
          </w:p>
        </w:tc>
      </w:tr>
    </w:tbl>
    <w:p w:rsidR="00B07BD6" w:rsidRPr="00B0066E" w:rsidRDefault="00B07BD6" w:rsidP="00B07BD6">
      <w:pPr>
        <w:rPr>
          <w:rFonts w:ascii="HelveticaNeueLT Pro 55 Roman" w:hAnsi="HelveticaNeueLT Pro 55 Roman" w:cs="Arial"/>
        </w:rPr>
      </w:pPr>
    </w:p>
    <w:tbl>
      <w:tblPr>
        <w:tblStyle w:val="TableGrid"/>
        <w:tblW w:w="0" w:type="auto"/>
        <w:tblLook w:val="04A0" w:firstRow="1" w:lastRow="0" w:firstColumn="1" w:lastColumn="0" w:noHBand="0" w:noVBand="1"/>
      </w:tblPr>
      <w:tblGrid>
        <w:gridCol w:w="6941"/>
        <w:gridCol w:w="2075"/>
      </w:tblGrid>
      <w:tr w:rsidR="00B07BD6" w:rsidRPr="00B0066E" w:rsidTr="00902282">
        <w:tc>
          <w:tcPr>
            <w:tcW w:w="6941" w:type="dxa"/>
            <w:vAlign w:val="center"/>
          </w:tcPr>
          <w:p w:rsidR="00B07BD6" w:rsidRPr="00B0066E" w:rsidRDefault="00B07BD6" w:rsidP="00902282">
            <w:pPr>
              <w:pStyle w:val="Heading1"/>
              <w:jc w:val="both"/>
              <w:outlineLvl w:val="0"/>
              <w:rPr>
                <w:rFonts w:ascii="HelveticaNeueLT Pro 55 Roman" w:hAnsi="HelveticaNeueLT Pro 55 Roman"/>
                <w:color w:val="772583"/>
              </w:rPr>
            </w:pPr>
            <w:r w:rsidRPr="00B0066E">
              <w:rPr>
                <w:rFonts w:ascii="HelveticaNeueLT Pro 55 Roman" w:hAnsi="HelveticaNeueLT Pro 55 Roman"/>
                <w:color w:val="772583"/>
              </w:rPr>
              <w:t>Understanding</w:t>
            </w:r>
          </w:p>
        </w:tc>
        <w:tc>
          <w:tcPr>
            <w:tcW w:w="2075" w:type="dxa"/>
            <w:vAlign w:val="center"/>
          </w:tcPr>
          <w:p w:rsidR="00B07BD6" w:rsidRPr="00B0066E" w:rsidRDefault="00B07BD6" w:rsidP="00902282">
            <w:pPr>
              <w:pStyle w:val="Heading1"/>
              <w:outlineLvl w:val="0"/>
              <w:rPr>
                <w:rFonts w:ascii="HelveticaNeueLT Pro 55 Roman" w:hAnsi="HelveticaNeueLT Pro 55 Roman"/>
                <w:color w:val="772583"/>
              </w:rPr>
            </w:pPr>
            <w:r w:rsidRPr="00B0066E">
              <w:rPr>
                <w:rFonts w:ascii="HelveticaNeueLT Pro 55 Roman" w:hAnsi="HelveticaNeueLT Pro 55 Roman"/>
                <w:color w:val="772583"/>
              </w:rPr>
              <w:t>How Assessed:</w:t>
            </w:r>
          </w:p>
          <w:p w:rsidR="00B07BD6" w:rsidRDefault="00B07BD6" w:rsidP="00902282">
            <w:pPr>
              <w:pStyle w:val="Heading1"/>
              <w:outlineLvl w:val="0"/>
              <w:rPr>
                <w:rFonts w:ascii="HelveticaNeueLT Pro 55 Roman" w:hAnsi="HelveticaNeueLT Pro 55 Roman"/>
                <w:color w:val="772583"/>
              </w:rPr>
            </w:pPr>
            <w:r>
              <w:rPr>
                <w:rFonts w:ascii="HelveticaNeueLT Pro 55 Roman" w:hAnsi="HelveticaNeueLT Pro 55 Roman"/>
                <w:color w:val="772583"/>
              </w:rPr>
              <w:t>C = Covering Letter</w:t>
            </w:r>
          </w:p>
          <w:p w:rsidR="00B07BD6" w:rsidRPr="00B0066E" w:rsidRDefault="00B07BD6" w:rsidP="00902282">
            <w:pPr>
              <w:pStyle w:val="Heading1"/>
              <w:outlineLvl w:val="0"/>
              <w:rPr>
                <w:rFonts w:ascii="HelveticaNeueLT Pro 55 Roman" w:hAnsi="HelveticaNeueLT Pro 55 Roman"/>
                <w:color w:val="772583"/>
              </w:rPr>
            </w:pPr>
            <w:r>
              <w:rPr>
                <w:rFonts w:ascii="HelveticaNeueLT Pro 55 Roman" w:hAnsi="HelveticaNeueLT Pro 55 Roman"/>
                <w:color w:val="772583"/>
              </w:rPr>
              <w:t>I = Interview</w:t>
            </w:r>
          </w:p>
        </w:tc>
      </w:tr>
      <w:tr w:rsidR="00F10CD5" w:rsidRPr="00CB1E8E" w:rsidTr="00902282">
        <w:tc>
          <w:tcPr>
            <w:tcW w:w="6941" w:type="dxa"/>
            <w:vAlign w:val="center"/>
          </w:tcPr>
          <w:p w:rsidR="00F10CD5" w:rsidRPr="00CB1E8E" w:rsidRDefault="00D06D76" w:rsidP="00F10CD5">
            <w:pPr>
              <w:pStyle w:val="ListParagraph"/>
              <w:numPr>
                <w:ilvl w:val="0"/>
                <w:numId w:val="28"/>
              </w:numPr>
              <w:spacing w:after="0" w:line="240" w:lineRule="auto"/>
              <w:ind w:left="589" w:hanging="567"/>
              <w:jc w:val="both"/>
              <w:rPr>
                <w:rFonts w:ascii="HelveticaNeueLT Pro 55 Roman" w:hAnsi="HelveticaNeueLT Pro 55 Roman" w:cs="Arial"/>
                <w:sz w:val="24"/>
                <w:szCs w:val="24"/>
              </w:rPr>
            </w:pPr>
            <w:r>
              <w:rPr>
                <w:rFonts w:ascii="HelveticaNeueLT Pro 55 Roman" w:hAnsi="HelveticaNeueLT Pro 55 Roman" w:cs="Arial"/>
                <w:sz w:val="24"/>
                <w:szCs w:val="24"/>
              </w:rPr>
              <w:t xml:space="preserve">Working collaboratively with </w:t>
            </w:r>
            <w:r w:rsidR="007E6B6A">
              <w:rPr>
                <w:rFonts w:ascii="HelveticaNeueLT Pro 55 Roman" w:hAnsi="HelveticaNeueLT Pro 55 Roman" w:cs="Arial"/>
                <w:sz w:val="24"/>
                <w:szCs w:val="24"/>
              </w:rPr>
              <w:t>colleagues and partner organisations</w:t>
            </w:r>
          </w:p>
        </w:tc>
        <w:tc>
          <w:tcPr>
            <w:tcW w:w="2075" w:type="dxa"/>
            <w:vAlign w:val="center"/>
          </w:tcPr>
          <w:p w:rsidR="00F10CD5" w:rsidRPr="00CB1E8E" w:rsidRDefault="007E6B6A"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F10CD5" w:rsidRPr="00CB1E8E" w:rsidTr="00902282">
        <w:tc>
          <w:tcPr>
            <w:tcW w:w="6941" w:type="dxa"/>
            <w:vAlign w:val="center"/>
          </w:tcPr>
          <w:p w:rsidR="00F10CD5" w:rsidRPr="00CB1E8E" w:rsidRDefault="00BF762B" w:rsidP="00F10CD5">
            <w:pPr>
              <w:pStyle w:val="ListParagraph"/>
              <w:numPr>
                <w:ilvl w:val="0"/>
                <w:numId w:val="28"/>
              </w:numPr>
              <w:spacing w:after="0" w:line="240" w:lineRule="auto"/>
              <w:ind w:left="589" w:hanging="567"/>
              <w:jc w:val="both"/>
              <w:rPr>
                <w:rFonts w:ascii="HelveticaNeueLT Pro 55 Roman" w:hAnsi="HelveticaNeueLT Pro 55 Roman" w:cs="Arial"/>
                <w:sz w:val="24"/>
                <w:szCs w:val="24"/>
              </w:rPr>
            </w:pPr>
            <w:r>
              <w:rPr>
                <w:rFonts w:ascii="HelveticaNeueLT Pro 55 Roman" w:hAnsi="HelveticaNeueLT Pro 55 Roman" w:cs="Arial"/>
                <w:sz w:val="24"/>
                <w:szCs w:val="24"/>
              </w:rPr>
              <w:t xml:space="preserve">An understanding of domestic violence &amp; abuse </w:t>
            </w:r>
          </w:p>
        </w:tc>
        <w:tc>
          <w:tcPr>
            <w:tcW w:w="2075" w:type="dxa"/>
            <w:vAlign w:val="center"/>
          </w:tcPr>
          <w:p w:rsidR="00F10CD5" w:rsidRPr="00CB1E8E" w:rsidRDefault="007E6B6A"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F10CD5" w:rsidRPr="00CB1E8E" w:rsidTr="00902282">
        <w:tc>
          <w:tcPr>
            <w:tcW w:w="6941" w:type="dxa"/>
            <w:vAlign w:val="center"/>
          </w:tcPr>
          <w:p w:rsidR="00F10CD5" w:rsidRPr="00CB1E8E" w:rsidRDefault="00BF762B"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r>
              <w:rPr>
                <w:rFonts w:ascii="HelveticaNeueLT Pro 55 Roman" w:hAnsi="HelveticaNeueLT Pro 55 Roman"/>
                <w:sz w:val="24"/>
                <w:szCs w:val="24"/>
              </w:rPr>
              <w:t>Importance of data protection and recording accurate information</w:t>
            </w:r>
          </w:p>
        </w:tc>
        <w:tc>
          <w:tcPr>
            <w:tcW w:w="2075" w:type="dxa"/>
            <w:vAlign w:val="center"/>
          </w:tcPr>
          <w:p w:rsidR="00F10CD5" w:rsidRPr="00CB1E8E" w:rsidRDefault="007E6B6A"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C &amp; I</w:t>
            </w:r>
          </w:p>
        </w:tc>
      </w:tr>
      <w:tr w:rsidR="007E6B6A" w:rsidRPr="00CB1E8E" w:rsidTr="00902282">
        <w:tc>
          <w:tcPr>
            <w:tcW w:w="6941" w:type="dxa"/>
            <w:vAlign w:val="center"/>
          </w:tcPr>
          <w:p w:rsidR="007E6B6A" w:rsidRDefault="007E6B6A"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p>
        </w:tc>
        <w:tc>
          <w:tcPr>
            <w:tcW w:w="2075" w:type="dxa"/>
            <w:vAlign w:val="center"/>
          </w:tcPr>
          <w:p w:rsidR="007E6B6A" w:rsidRPr="00CB1E8E" w:rsidRDefault="007E6B6A" w:rsidP="00F10CD5">
            <w:pPr>
              <w:jc w:val="center"/>
              <w:rPr>
                <w:rFonts w:ascii="HelveticaNeueLT Pro 55 Roman" w:hAnsi="HelveticaNeueLT Pro 55 Roman" w:cs="Arial"/>
                <w:sz w:val="24"/>
                <w:szCs w:val="24"/>
              </w:rPr>
            </w:pPr>
          </w:p>
        </w:tc>
      </w:tr>
    </w:tbl>
    <w:p w:rsidR="00B07BD6" w:rsidRPr="00B0066E" w:rsidRDefault="00B07BD6" w:rsidP="00B07BD6">
      <w:pPr>
        <w:rPr>
          <w:rFonts w:ascii="HelveticaNeueLT Pro 55 Roman" w:hAnsi="HelveticaNeueLT Pro 55 Roman" w:cs="Arial"/>
        </w:rPr>
      </w:pPr>
    </w:p>
    <w:tbl>
      <w:tblPr>
        <w:tblStyle w:val="TableGrid"/>
        <w:tblW w:w="9016" w:type="dxa"/>
        <w:tblLook w:val="04A0" w:firstRow="1" w:lastRow="0" w:firstColumn="1" w:lastColumn="0" w:noHBand="0" w:noVBand="1"/>
      </w:tblPr>
      <w:tblGrid>
        <w:gridCol w:w="6941"/>
        <w:gridCol w:w="2075"/>
      </w:tblGrid>
      <w:tr w:rsidR="00B07BD6" w:rsidRPr="00B0066E" w:rsidTr="00902282">
        <w:tc>
          <w:tcPr>
            <w:tcW w:w="6941" w:type="dxa"/>
            <w:vAlign w:val="center"/>
          </w:tcPr>
          <w:p w:rsidR="00B07BD6" w:rsidRPr="00B0066E" w:rsidRDefault="00B07BD6" w:rsidP="00902282">
            <w:pPr>
              <w:pStyle w:val="Heading1"/>
              <w:jc w:val="both"/>
              <w:outlineLvl w:val="0"/>
              <w:rPr>
                <w:rFonts w:ascii="HelveticaNeueLT Pro 55 Roman" w:hAnsi="HelveticaNeueLT Pro 55 Roman"/>
                <w:color w:val="772583"/>
              </w:rPr>
            </w:pPr>
            <w:r w:rsidRPr="00B0066E">
              <w:rPr>
                <w:rFonts w:ascii="HelveticaNeueLT Pro 55 Roman" w:hAnsi="HelveticaNeueLT Pro 55 Roman"/>
                <w:color w:val="772583"/>
              </w:rPr>
              <w:t>Skills</w:t>
            </w:r>
          </w:p>
        </w:tc>
        <w:tc>
          <w:tcPr>
            <w:tcW w:w="2075" w:type="dxa"/>
            <w:vAlign w:val="center"/>
          </w:tcPr>
          <w:p w:rsidR="00B07BD6" w:rsidRPr="00B0066E" w:rsidRDefault="00B07BD6" w:rsidP="00902282">
            <w:pPr>
              <w:pStyle w:val="Heading1"/>
              <w:outlineLvl w:val="0"/>
              <w:rPr>
                <w:rFonts w:ascii="HelveticaNeueLT Pro 55 Roman" w:hAnsi="HelveticaNeueLT Pro 55 Roman"/>
                <w:color w:val="772583"/>
              </w:rPr>
            </w:pPr>
            <w:r w:rsidRPr="00B0066E">
              <w:rPr>
                <w:rFonts w:ascii="HelveticaNeueLT Pro 55 Roman" w:hAnsi="HelveticaNeueLT Pro 55 Roman"/>
                <w:color w:val="772583"/>
              </w:rPr>
              <w:t>How Assessed:</w:t>
            </w:r>
          </w:p>
          <w:p w:rsidR="00B07BD6" w:rsidRDefault="00B07BD6" w:rsidP="00902282">
            <w:pPr>
              <w:pStyle w:val="Heading1"/>
              <w:outlineLvl w:val="0"/>
              <w:rPr>
                <w:rFonts w:ascii="HelveticaNeueLT Pro 55 Roman" w:hAnsi="HelveticaNeueLT Pro 55 Roman"/>
                <w:color w:val="772583"/>
              </w:rPr>
            </w:pPr>
            <w:r>
              <w:rPr>
                <w:rFonts w:ascii="HelveticaNeueLT Pro 55 Roman" w:hAnsi="HelveticaNeueLT Pro 55 Roman"/>
                <w:color w:val="772583"/>
              </w:rPr>
              <w:t>C = Covering Letter</w:t>
            </w:r>
          </w:p>
          <w:p w:rsidR="00B07BD6" w:rsidRPr="00B0066E" w:rsidRDefault="00B07BD6" w:rsidP="00902282">
            <w:pPr>
              <w:pStyle w:val="Heading1"/>
              <w:outlineLvl w:val="0"/>
              <w:rPr>
                <w:rFonts w:ascii="HelveticaNeueLT Pro 55 Roman" w:hAnsi="HelveticaNeueLT Pro 55 Roman"/>
                <w:color w:val="772583"/>
              </w:rPr>
            </w:pPr>
            <w:r>
              <w:rPr>
                <w:rFonts w:ascii="HelveticaNeueLT Pro 55 Roman" w:hAnsi="HelveticaNeueLT Pro 55 Roman"/>
                <w:color w:val="772583"/>
              </w:rPr>
              <w:t>I = Interview</w:t>
            </w:r>
          </w:p>
        </w:tc>
      </w:tr>
      <w:tr w:rsidR="00F10CD5" w:rsidRPr="00CB1E8E" w:rsidTr="00902282">
        <w:tc>
          <w:tcPr>
            <w:tcW w:w="6941" w:type="dxa"/>
            <w:vAlign w:val="center"/>
          </w:tcPr>
          <w:p w:rsidR="00F10CD5" w:rsidRPr="00CB1E8E" w:rsidRDefault="0061481D"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 xml:space="preserve">Excellent </w:t>
            </w:r>
            <w:r w:rsidR="00D06D76">
              <w:rPr>
                <w:rFonts w:ascii="HelveticaNeueLT Pro 55 Roman" w:hAnsi="HelveticaNeueLT Pro 55 Roman" w:cs="Arial"/>
                <w:sz w:val="24"/>
                <w:szCs w:val="24"/>
              </w:rPr>
              <w:t>IT skills, including Outlook, Excel, Word, Teams</w:t>
            </w:r>
          </w:p>
        </w:tc>
        <w:tc>
          <w:tcPr>
            <w:tcW w:w="2075" w:type="dxa"/>
            <w:vAlign w:val="center"/>
          </w:tcPr>
          <w:p w:rsidR="00F10CD5" w:rsidRPr="00CB1E8E" w:rsidRDefault="0061481D"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F10CD5" w:rsidRPr="00CB1E8E" w:rsidTr="00902282">
        <w:tc>
          <w:tcPr>
            <w:tcW w:w="6941" w:type="dxa"/>
            <w:vAlign w:val="center"/>
          </w:tcPr>
          <w:p w:rsidR="00F10CD5" w:rsidRPr="00CB1E8E" w:rsidRDefault="00D06D76"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r>
              <w:rPr>
                <w:rFonts w:ascii="HelveticaNeueLT Pro 55 Roman" w:hAnsi="HelveticaNeueLT Pro 55 Roman"/>
                <w:sz w:val="24"/>
                <w:szCs w:val="24"/>
              </w:rPr>
              <w:t>Excellent organisational skills</w:t>
            </w:r>
          </w:p>
        </w:tc>
        <w:tc>
          <w:tcPr>
            <w:tcW w:w="2075" w:type="dxa"/>
            <w:vAlign w:val="center"/>
          </w:tcPr>
          <w:p w:rsidR="00F10CD5" w:rsidRPr="00CB1E8E" w:rsidRDefault="0061481D"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C &amp; I</w:t>
            </w:r>
          </w:p>
        </w:tc>
      </w:tr>
      <w:tr w:rsidR="00F10CD5" w:rsidRPr="00CB1E8E" w:rsidTr="00902282">
        <w:tc>
          <w:tcPr>
            <w:tcW w:w="6941" w:type="dxa"/>
            <w:vAlign w:val="center"/>
          </w:tcPr>
          <w:p w:rsidR="00F10CD5" w:rsidRPr="00CB1E8E" w:rsidRDefault="00D06D76"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r w:rsidRPr="00D06D76">
              <w:rPr>
                <w:rFonts w:ascii="HelveticaNeueLT Pro 55 Roman" w:hAnsi="HelveticaNeueLT Pro 55 Roman" w:cs="Arial"/>
                <w:sz w:val="24"/>
                <w:szCs w:val="24"/>
              </w:rPr>
              <w:t>Flexibility and ability to work to very tight deadlines</w:t>
            </w:r>
          </w:p>
        </w:tc>
        <w:tc>
          <w:tcPr>
            <w:tcW w:w="2075" w:type="dxa"/>
            <w:vAlign w:val="center"/>
          </w:tcPr>
          <w:p w:rsidR="00F10CD5" w:rsidRPr="00CB1E8E" w:rsidRDefault="0061481D"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C</w:t>
            </w:r>
          </w:p>
        </w:tc>
      </w:tr>
      <w:tr w:rsidR="00F10CD5" w:rsidRPr="00CB1E8E" w:rsidTr="00902282">
        <w:tc>
          <w:tcPr>
            <w:tcW w:w="6941" w:type="dxa"/>
            <w:vAlign w:val="center"/>
          </w:tcPr>
          <w:p w:rsidR="00F10CD5" w:rsidRPr="00CB1E8E" w:rsidRDefault="00D06D76"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r>
              <w:rPr>
                <w:rFonts w:ascii="HelveticaNeueLT Pro 55 Roman" w:hAnsi="HelveticaNeueLT Pro 55 Roman" w:cs="Arial"/>
                <w:sz w:val="24"/>
                <w:szCs w:val="24"/>
              </w:rPr>
              <w:t>Ab</w:t>
            </w:r>
            <w:r w:rsidRPr="00D06D76">
              <w:rPr>
                <w:rFonts w:ascii="HelveticaNeueLT Pro 55 Roman" w:hAnsi="HelveticaNeueLT Pro 55 Roman" w:cs="Arial"/>
                <w:sz w:val="24"/>
                <w:szCs w:val="24"/>
              </w:rPr>
              <w:t>ility to work under own initiative, prioritise work</w:t>
            </w:r>
            <w:r w:rsidR="0061481D">
              <w:rPr>
                <w:rFonts w:ascii="HelveticaNeueLT Pro 55 Roman" w:hAnsi="HelveticaNeueLT Pro 55 Roman" w:cs="Arial"/>
                <w:sz w:val="24"/>
                <w:szCs w:val="24"/>
              </w:rPr>
              <w:t xml:space="preserve"> and</w:t>
            </w:r>
            <w:r w:rsidRPr="00D06D76">
              <w:rPr>
                <w:rFonts w:ascii="HelveticaNeueLT Pro 55 Roman" w:hAnsi="HelveticaNeueLT Pro 55 Roman" w:cs="Arial"/>
                <w:sz w:val="24"/>
                <w:szCs w:val="24"/>
              </w:rPr>
              <w:t xml:space="preserve"> handle pressure</w:t>
            </w:r>
          </w:p>
        </w:tc>
        <w:tc>
          <w:tcPr>
            <w:tcW w:w="2075" w:type="dxa"/>
            <w:vAlign w:val="center"/>
          </w:tcPr>
          <w:p w:rsidR="00F10CD5" w:rsidRPr="00CB1E8E" w:rsidRDefault="007E6B6A"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61481D" w:rsidRPr="00CB1E8E" w:rsidTr="00902282">
        <w:tc>
          <w:tcPr>
            <w:tcW w:w="6941" w:type="dxa"/>
            <w:vAlign w:val="center"/>
          </w:tcPr>
          <w:p w:rsidR="0061481D" w:rsidRDefault="0061481D"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r>
              <w:rPr>
                <w:rFonts w:ascii="HelveticaNeueLT Pro 55 Roman" w:hAnsi="HelveticaNeueLT Pro 55 Roman"/>
                <w:sz w:val="24"/>
                <w:szCs w:val="24"/>
              </w:rPr>
              <w:t>Excellent attention to detail</w:t>
            </w:r>
          </w:p>
        </w:tc>
        <w:tc>
          <w:tcPr>
            <w:tcW w:w="2075" w:type="dxa"/>
            <w:vAlign w:val="center"/>
          </w:tcPr>
          <w:p w:rsidR="0061481D" w:rsidRPr="00CB1E8E" w:rsidRDefault="007E6B6A"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C &amp; I</w:t>
            </w:r>
          </w:p>
        </w:tc>
      </w:tr>
      <w:tr w:rsidR="00BF762B" w:rsidRPr="00CB1E8E" w:rsidTr="00902282">
        <w:tc>
          <w:tcPr>
            <w:tcW w:w="6941" w:type="dxa"/>
            <w:vAlign w:val="center"/>
          </w:tcPr>
          <w:p w:rsidR="00BF762B" w:rsidRDefault="00BF762B"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r>
              <w:rPr>
                <w:rFonts w:ascii="HelveticaNeueLT Pro 55 Roman" w:hAnsi="HelveticaNeueLT Pro 55 Roman"/>
                <w:sz w:val="24"/>
                <w:szCs w:val="24"/>
              </w:rPr>
              <w:t>Ability to communicate effectively at all levels</w:t>
            </w:r>
          </w:p>
        </w:tc>
        <w:tc>
          <w:tcPr>
            <w:tcW w:w="2075" w:type="dxa"/>
            <w:vAlign w:val="center"/>
          </w:tcPr>
          <w:p w:rsidR="00BF762B" w:rsidRPr="00CB1E8E" w:rsidRDefault="007E6B6A"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C &amp; I</w:t>
            </w:r>
          </w:p>
        </w:tc>
      </w:tr>
      <w:tr w:rsidR="00BF762B" w:rsidRPr="00CB1E8E" w:rsidTr="00902282">
        <w:tc>
          <w:tcPr>
            <w:tcW w:w="6941" w:type="dxa"/>
            <w:vAlign w:val="center"/>
          </w:tcPr>
          <w:p w:rsidR="00BF762B" w:rsidRDefault="007E6B6A" w:rsidP="00F10CD5">
            <w:pPr>
              <w:pStyle w:val="ListParagraph"/>
              <w:numPr>
                <w:ilvl w:val="0"/>
                <w:numId w:val="28"/>
              </w:numPr>
              <w:spacing w:after="0" w:line="240" w:lineRule="auto"/>
              <w:ind w:left="589" w:hanging="567"/>
              <w:jc w:val="both"/>
              <w:rPr>
                <w:rFonts w:ascii="HelveticaNeueLT Pro 55 Roman" w:hAnsi="HelveticaNeueLT Pro 55 Roman"/>
                <w:sz w:val="24"/>
                <w:szCs w:val="24"/>
              </w:rPr>
            </w:pPr>
            <w:r>
              <w:rPr>
                <w:rFonts w:ascii="HelveticaNeueLT Pro 55 Roman" w:hAnsi="HelveticaNeueLT Pro 55 Roman"/>
                <w:sz w:val="24"/>
                <w:szCs w:val="24"/>
              </w:rPr>
              <w:t>Excellent interpersonal &amp; communication skills</w:t>
            </w:r>
          </w:p>
        </w:tc>
        <w:tc>
          <w:tcPr>
            <w:tcW w:w="2075" w:type="dxa"/>
            <w:vAlign w:val="center"/>
          </w:tcPr>
          <w:p w:rsidR="00BF762B" w:rsidRPr="00CB1E8E" w:rsidRDefault="007E6B6A"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bl>
    <w:p w:rsidR="00B07BD6" w:rsidRDefault="00B07BD6" w:rsidP="00B07BD6"/>
    <w:tbl>
      <w:tblPr>
        <w:tblStyle w:val="TableGrid"/>
        <w:tblW w:w="9045" w:type="dxa"/>
        <w:tblLook w:val="04A0" w:firstRow="1" w:lastRow="0" w:firstColumn="1" w:lastColumn="0" w:noHBand="0" w:noVBand="1"/>
      </w:tblPr>
      <w:tblGrid>
        <w:gridCol w:w="6964"/>
        <w:gridCol w:w="2081"/>
      </w:tblGrid>
      <w:tr w:rsidR="00F10CD5" w:rsidRPr="00B0066E" w:rsidTr="00F10CD5">
        <w:tc>
          <w:tcPr>
            <w:tcW w:w="6964" w:type="dxa"/>
            <w:vAlign w:val="center"/>
          </w:tcPr>
          <w:p w:rsidR="00F10CD5" w:rsidRPr="00B0066E" w:rsidRDefault="007658E7" w:rsidP="00902282">
            <w:pPr>
              <w:pStyle w:val="Heading1"/>
              <w:jc w:val="both"/>
              <w:outlineLvl w:val="0"/>
              <w:rPr>
                <w:rFonts w:ascii="HelveticaNeueLT Pro 55 Roman" w:hAnsi="HelveticaNeueLT Pro 55 Roman"/>
                <w:color w:val="772583"/>
              </w:rPr>
            </w:pPr>
            <w:r>
              <w:rPr>
                <w:rFonts w:ascii="HelveticaNeueLT Pro 55 Roman" w:hAnsi="HelveticaNeueLT Pro 55 Roman"/>
                <w:color w:val="772583"/>
              </w:rPr>
              <w:t>Professional Qualification</w:t>
            </w:r>
          </w:p>
        </w:tc>
        <w:tc>
          <w:tcPr>
            <w:tcW w:w="2081" w:type="dxa"/>
            <w:vAlign w:val="center"/>
          </w:tcPr>
          <w:p w:rsidR="00F10CD5" w:rsidRPr="00B0066E" w:rsidRDefault="00F10CD5" w:rsidP="00902282">
            <w:pPr>
              <w:pStyle w:val="Heading1"/>
              <w:outlineLvl w:val="0"/>
              <w:rPr>
                <w:rFonts w:ascii="HelveticaNeueLT Pro 55 Roman" w:hAnsi="HelveticaNeueLT Pro 55 Roman"/>
                <w:color w:val="772583"/>
              </w:rPr>
            </w:pPr>
            <w:r w:rsidRPr="00B0066E">
              <w:rPr>
                <w:rFonts w:ascii="HelveticaNeueLT Pro 55 Roman" w:hAnsi="HelveticaNeueLT Pro 55 Roman"/>
                <w:color w:val="772583"/>
              </w:rPr>
              <w:t>How Assessed:</w:t>
            </w:r>
          </w:p>
          <w:p w:rsidR="00F10CD5" w:rsidRDefault="00F10CD5" w:rsidP="00902282">
            <w:pPr>
              <w:pStyle w:val="Heading1"/>
              <w:outlineLvl w:val="0"/>
              <w:rPr>
                <w:rFonts w:ascii="HelveticaNeueLT Pro 55 Roman" w:hAnsi="HelveticaNeueLT Pro 55 Roman"/>
                <w:color w:val="772583"/>
              </w:rPr>
            </w:pPr>
            <w:r>
              <w:rPr>
                <w:rFonts w:ascii="HelveticaNeueLT Pro 55 Roman" w:hAnsi="HelveticaNeueLT Pro 55 Roman"/>
                <w:color w:val="772583"/>
              </w:rPr>
              <w:t>C = Covering Letter</w:t>
            </w:r>
          </w:p>
          <w:p w:rsidR="00F10CD5" w:rsidRPr="00B0066E" w:rsidRDefault="00F10CD5" w:rsidP="00902282">
            <w:pPr>
              <w:pStyle w:val="Heading1"/>
              <w:outlineLvl w:val="0"/>
              <w:rPr>
                <w:rFonts w:ascii="HelveticaNeueLT Pro 55 Roman" w:hAnsi="HelveticaNeueLT Pro 55 Roman"/>
                <w:color w:val="772583"/>
              </w:rPr>
            </w:pPr>
            <w:r>
              <w:rPr>
                <w:rFonts w:ascii="HelveticaNeueLT Pro 55 Roman" w:hAnsi="HelveticaNeueLT Pro 55 Roman"/>
                <w:color w:val="772583"/>
              </w:rPr>
              <w:t>I = Interview</w:t>
            </w:r>
          </w:p>
        </w:tc>
      </w:tr>
      <w:tr w:rsidR="00F10CD5" w:rsidRPr="00CB1E8E" w:rsidTr="00F10CD5">
        <w:tc>
          <w:tcPr>
            <w:tcW w:w="6964" w:type="dxa"/>
            <w:vAlign w:val="center"/>
          </w:tcPr>
          <w:p w:rsidR="00F10CD5" w:rsidRPr="00CB1E8E" w:rsidRDefault="00D06D76"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n/a</w:t>
            </w:r>
          </w:p>
        </w:tc>
        <w:tc>
          <w:tcPr>
            <w:tcW w:w="2081" w:type="dxa"/>
            <w:vAlign w:val="center"/>
          </w:tcPr>
          <w:p w:rsidR="00F10CD5" w:rsidRPr="00CB1E8E" w:rsidRDefault="00F10CD5" w:rsidP="00902282">
            <w:pPr>
              <w:jc w:val="center"/>
              <w:rPr>
                <w:rFonts w:ascii="HelveticaNeueLT Pro 55 Roman" w:hAnsi="HelveticaNeueLT Pro 55 Roman" w:cs="Arial"/>
                <w:sz w:val="24"/>
                <w:szCs w:val="24"/>
              </w:rPr>
            </w:pPr>
          </w:p>
        </w:tc>
      </w:tr>
    </w:tbl>
    <w:p w:rsidR="007658E7" w:rsidRDefault="007658E7"/>
    <w:tbl>
      <w:tblPr>
        <w:tblStyle w:val="TableGrid"/>
        <w:tblW w:w="9045" w:type="dxa"/>
        <w:tblLook w:val="04A0" w:firstRow="1" w:lastRow="0" w:firstColumn="1" w:lastColumn="0" w:noHBand="0" w:noVBand="1"/>
      </w:tblPr>
      <w:tblGrid>
        <w:gridCol w:w="6964"/>
        <w:gridCol w:w="2081"/>
      </w:tblGrid>
      <w:tr w:rsidR="007658E7" w:rsidRPr="00CB1E8E" w:rsidTr="00F10CD5">
        <w:tc>
          <w:tcPr>
            <w:tcW w:w="6964" w:type="dxa"/>
            <w:vAlign w:val="center"/>
          </w:tcPr>
          <w:p w:rsidR="007658E7" w:rsidRPr="007658E7" w:rsidRDefault="007658E7" w:rsidP="007658E7">
            <w:pPr>
              <w:rPr>
                <w:rFonts w:ascii="HelveticaNeueLT Pro 55 Roman" w:hAnsi="HelveticaNeueLT Pro 55 Roman" w:cs="Arial"/>
                <w:b/>
                <w:sz w:val="24"/>
                <w:szCs w:val="24"/>
              </w:rPr>
            </w:pPr>
            <w:r w:rsidRPr="007658E7">
              <w:rPr>
                <w:rFonts w:ascii="HelveticaNeueLT Pro 55 Roman" w:hAnsi="HelveticaNeueLT Pro 55 Roman"/>
                <w:b/>
                <w:color w:val="772583"/>
              </w:rPr>
              <w:t>Personal Qualities &amp; Competencies</w:t>
            </w:r>
          </w:p>
        </w:tc>
        <w:tc>
          <w:tcPr>
            <w:tcW w:w="2081" w:type="dxa"/>
            <w:vAlign w:val="center"/>
          </w:tcPr>
          <w:p w:rsidR="007658E7" w:rsidRPr="007658E7" w:rsidRDefault="007658E7" w:rsidP="007658E7">
            <w:pPr>
              <w:pStyle w:val="Heading1"/>
              <w:outlineLvl w:val="0"/>
              <w:rPr>
                <w:rFonts w:ascii="HelveticaNeueLT Pro 55 Roman" w:hAnsi="HelveticaNeueLT Pro 55 Roman"/>
                <w:color w:val="772583"/>
              </w:rPr>
            </w:pPr>
            <w:r w:rsidRPr="007658E7">
              <w:rPr>
                <w:rFonts w:ascii="HelveticaNeueLT Pro 55 Roman" w:hAnsi="HelveticaNeueLT Pro 55 Roman"/>
                <w:color w:val="772583"/>
              </w:rPr>
              <w:t>How Assessed:</w:t>
            </w:r>
          </w:p>
          <w:p w:rsidR="007658E7" w:rsidRPr="007658E7" w:rsidRDefault="007658E7" w:rsidP="007658E7">
            <w:pPr>
              <w:pStyle w:val="Heading1"/>
              <w:outlineLvl w:val="0"/>
              <w:rPr>
                <w:rFonts w:ascii="HelveticaNeueLT Pro 55 Roman" w:hAnsi="HelveticaNeueLT Pro 55 Roman"/>
                <w:color w:val="772583"/>
              </w:rPr>
            </w:pPr>
            <w:r w:rsidRPr="007658E7">
              <w:rPr>
                <w:rFonts w:ascii="HelveticaNeueLT Pro 55 Roman" w:hAnsi="HelveticaNeueLT Pro 55 Roman"/>
                <w:color w:val="772583"/>
              </w:rPr>
              <w:t>C = Covering Letter</w:t>
            </w:r>
          </w:p>
          <w:p w:rsidR="007658E7" w:rsidRPr="007658E7" w:rsidRDefault="007658E7" w:rsidP="007658E7">
            <w:pPr>
              <w:jc w:val="center"/>
              <w:rPr>
                <w:rFonts w:ascii="HelveticaNeueLT Pro 55 Roman" w:hAnsi="HelveticaNeueLT Pro 55 Roman" w:cs="Arial"/>
                <w:b/>
                <w:sz w:val="24"/>
                <w:szCs w:val="24"/>
              </w:rPr>
            </w:pPr>
            <w:r w:rsidRPr="007658E7">
              <w:rPr>
                <w:rFonts w:ascii="HelveticaNeueLT Pro 55 Roman" w:hAnsi="HelveticaNeueLT Pro 55 Roman"/>
                <w:b/>
                <w:color w:val="772583"/>
              </w:rPr>
              <w:t>I = Interview</w:t>
            </w:r>
          </w:p>
        </w:tc>
      </w:tr>
      <w:tr w:rsidR="007658E7" w:rsidRPr="00CB1E8E" w:rsidTr="00F10CD5">
        <w:tc>
          <w:tcPr>
            <w:tcW w:w="6964" w:type="dxa"/>
            <w:vAlign w:val="center"/>
          </w:tcPr>
          <w:p w:rsidR="007658E7" w:rsidRPr="00CB1E8E" w:rsidRDefault="0061481D"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Willingness to work within LWA’s values</w:t>
            </w:r>
          </w:p>
        </w:tc>
        <w:tc>
          <w:tcPr>
            <w:tcW w:w="2081" w:type="dxa"/>
            <w:vAlign w:val="center"/>
          </w:tcPr>
          <w:p w:rsidR="007658E7" w:rsidRPr="00CB1E8E" w:rsidRDefault="0061481D"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C &amp; I</w:t>
            </w:r>
          </w:p>
        </w:tc>
      </w:tr>
      <w:tr w:rsidR="007658E7" w:rsidRPr="00CB1E8E" w:rsidTr="00F10CD5">
        <w:tc>
          <w:tcPr>
            <w:tcW w:w="6964" w:type="dxa"/>
            <w:vAlign w:val="center"/>
          </w:tcPr>
          <w:p w:rsidR="007658E7" w:rsidRPr="00CB1E8E" w:rsidRDefault="0061481D"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lastRenderedPageBreak/>
              <w:t>Willingness to work within the principles and policies of LWA and its associated projects</w:t>
            </w:r>
          </w:p>
        </w:tc>
        <w:tc>
          <w:tcPr>
            <w:tcW w:w="2081" w:type="dxa"/>
            <w:vAlign w:val="center"/>
          </w:tcPr>
          <w:p w:rsidR="007658E7" w:rsidRPr="00CB1E8E" w:rsidRDefault="0061481D"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C</w:t>
            </w:r>
          </w:p>
        </w:tc>
      </w:tr>
      <w:tr w:rsidR="007658E7" w:rsidRPr="00CB1E8E" w:rsidTr="00F10CD5">
        <w:tc>
          <w:tcPr>
            <w:tcW w:w="6964" w:type="dxa"/>
            <w:vAlign w:val="center"/>
          </w:tcPr>
          <w:p w:rsidR="007658E7" w:rsidRPr="00CB1E8E" w:rsidRDefault="0061481D"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Commitment to working in a manner which is empowering and supportive</w:t>
            </w:r>
          </w:p>
        </w:tc>
        <w:tc>
          <w:tcPr>
            <w:tcW w:w="2081" w:type="dxa"/>
            <w:vAlign w:val="center"/>
          </w:tcPr>
          <w:p w:rsidR="007658E7" w:rsidRPr="00CB1E8E" w:rsidRDefault="0061481D"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C</w:t>
            </w:r>
            <w:r w:rsidR="007E6B6A">
              <w:rPr>
                <w:rFonts w:ascii="HelveticaNeueLT Pro 55 Roman" w:hAnsi="HelveticaNeueLT Pro 55 Roman" w:cs="Arial"/>
                <w:sz w:val="24"/>
                <w:szCs w:val="24"/>
              </w:rPr>
              <w:t xml:space="preserve"> &amp; I</w:t>
            </w:r>
          </w:p>
        </w:tc>
      </w:tr>
      <w:tr w:rsidR="007658E7" w:rsidRPr="00CB1E8E" w:rsidTr="00F10CD5">
        <w:tc>
          <w:tcPr>
            <w:tcW w:w="6964" w:type="dxa"/>
            <w:vAlign w:val="center"/>
          </w:tcPr>
          <w:p w:rsidR="007658E7" w:rsidRPr="00CB1E8E" w:rsidRDefault="0061481D"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Commitment to working in non-discriminatory manner</w:t>
            </w:r>
          </w:p>
        </w:tc>
        <w:tc>
          <w:tcPr>
            <w:tcW w:w="2081" w:type="dxa"/>
            <w:vAlign w:val="center"/>
          </w:tcPr>
          <w:p w:rsidR="007658E7" w:rsidRPr="00CB1E8E" w:rsidRDefault="0061481D"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C</w:t>
            </w:r>
          </w:p>
        </w:tc>
      </w:tr>
      <w:tr w:rsidR="007658E7" w:rsidRPr="00CB1E8E" w:rsidTr="00F10CD5">
        <w:tc>
          <w:tcPr>
            <w:tcW w:w="6964" w:type="dxa"/>
            <w:vAlign w:val="center"/>
          </w:tcPr>
          <w:p w:rsidR="007658E7" w:rsidRPr="00CB1E8E" w:rsidRDefault="0061481D"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Willingness to work occasional unsocial hours</w:t>
            </w:r>
          </w:p>
        </w:tc>
        <w:tc>
          <w:tcPr>
            <w:tcW w:w="2081" w:type="dxa"/>
            <w:vAlign w:val="center"/>
          </w:tcPr>
          <w:p w:rsidR="007658E7" w:rsidRPr="00CB1E8E" w:rsidRDefault="0061481D"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C</w:t>
            </w:r>
          </w:p>
        </w:tc>
      </w:tr>
      <w:tr w:rsidR="00BF762B" w:rsidRPr="00CB1E8E" w:rsidTr="00F10CD5">
        <w:tc>
          <w:tcPr>
            <w:tcW w:w="6964" w:type="dxa"/>
            <w:vAlign w:val="center"/>
          </w:tcPr>
          <w:p w:rsidR="00BF762B" w:rsidRDefault="00BF762B"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Continuous personal development to extend</w:t>
            </w:r>
          </w:p>
        </w:tc>
        <w:tc>
          <w:tcPr>
            <w:tcW w:w="2081" w:type="dxa"/>
            <w:vAlign w:val="center"/>
          </w:tcPr>
          <w:p w:rsidR="00BF762B" w:rsidRDefault="007E6B6A"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C</w:t>
            </w:r>
          </w:p>
        </w:tc>
      </w:tr>
      <w:tr w:rsidR="007E6B6A" w:rsidRPr="00CB1E8E" w:rsidTr="00F10CD5">
        <w:tc>
          <w:tcPr>
            <w:tcW w:w="6964" w:type="dxa"/>
            <w:vAlign w:val="center"/>
          </w:tcPr>
          <w:p w:rsidR="007E6B6A" w:rsidRDefault="007E6B6A" w:rsidP="00F10CD5">
            <w:pPr>
              <w:pStyle w:val="ListParagraph"/>
              <w:numPr>
                <w:ilvl w:val="0"/>
                <w:numId w:val="28"/>
              </w:numPr>
              <w:spacing w:after="0"/>
              <w:ind w:left="589" w:hanging="567"/>
              <w:rPr>
                <w:rFonts w:ascii="HelveticaNeueLT Pro 55 Roman" w:hAnsi="HelveticaNeueLT Pro 55 Roman" w:cs="Arial"/>
                <w:sz w:val="24"/>
                <w:szCs w:val="24"/>
              </w:rPr>
            </w:pPr>
            <w:r>
              <w:rPr>
                <w:rFonts w:ascii="HelveticaNeueLT Pro 55 Roman" w:hAnsi="HelveticaNeueLT Pro 55 Roman" w:cs="Arial"/>
                <w:sz w:val="24"/>
                <w:szCs w:val="24"/>
              </w:rPr>
              <w:t>Committed team player and willing to support colleagues within the team and wider organisation</w:t>
            </w:r>
          </w:p>
        </w:tc>
        <w:tc>
          <w:tcPr>
            <w:tcW w:w="2081" w:type="dxa"/>
            <w:vAlign w:val="center"/>
          </w:tcPr>
          <w:p w:rsidR="007E6B6A" w:rsidRDefault="007E6B6A"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bl>
    <w:p w:rsidR="00F10CD5" w:rsidRDefault="00F10CD5"/>
    <w:p w:rsidR="00B07BD6" w:rsidRDefault="00B07BD6" w:rsidP="00B07BD6">
      <w:pPr>
        <w:jc w:val="both"/>
        <w:rPr>
          <w:rFonts w:ascii="HelveticaNeueLT Pro 55 Roman" w:hAnsi="HelveticaNeueLT Pro 55 Roman"/>
          <w:b/>
          <w:color w:val="772583"/>
          <w:sz w:val="24"/>
          <w:szCs w:val="24"/>
        </w:rPr>
      </w:pPr>
      <w:r w:rsidRPr="00596B5D">
        <w:rPr>
          <w:rFonts w:ascii="HelveticaNeueLT Pro 55 Roman" w:hAnsi="HelveticaNeueLT Pro 55 Roman"/>
          <w:b/>
          <w:color w:val="772583"/>
          <w:sz w:val="24"/>
          <w:szCs w:val="24"/>
        </w:rPr>
        <w:t xml:space="preserve">  LWA’s Values</w:t>
      </w:r>
    </w:p>
    <w:p w:rsidR="00747553" w:rsidRDefault="00747553" w:rsidP="00B07BD6">
      <w:pPr>
        <w:jc w:val="both"/>
        <w:rPr>
          <w:rFonts w:ascii="HelveticaNeueLT Pro 55 Roman" w:hAnsi="HelveticaNeueLT Pro 55 Roman"/>
          <w:b/>
          <w:color w:val="772583"/>
          <w:sz w:val="24"/>
          <w:szCs w:val="24"/>
        </w:rPr>
      </w:pPr>
    </w:p>
    <w:p w:rsidR="00747553" w:rsidRPr="00596B5D" w:rsidRDefault="00747553" w:rsidP="00747553">
      <w:pPr>
        <w:jc w:val="center"/>
        <w:rPr>
          <w:rFonts w:ascii="HelveticaNeueLT Pro 55 Roman" w:hAnsi="HelveticaNeueLT Pro 55 Roman"/>
          <w:b/>
          <w:color w:val="772583"/>
          <w:sz w:val="24"/>
          <w:szCs w:val="24"/>
        </w:rPr>
      </w:pPr>
      <w:bookmarkStart w:id="1" w:name="_GoBack"/>
      <w:r w:rsidRPr="00664B0F">
        <w:rPr>
          <w:rFonts w:ascii="HelveticaNeueLT Pro 55 Roman" w:hAnsi="HelveticaNeueLT Pro 55 Roman"/>
          <w:noProof/>
          <w:szCs w:val="24"/>
        </w:rPr>
        <w:drawing>
          <wp:inline distT="0" distB="0" distL="0" distR="0" wp14:anchorId="237B7330" wp14:editId="51FEBBB9">
            <wp:extent cx="3740727" cy="2110757"/>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746103" cy="2113790"/>
                    </a:xfrm>
                    <a:prstGeom prst="rect">
                      <a:avLst/>
                    </a:prstGeom>
                  </pic:spPr>
                </pic:pic>
              </a:graphicData>
            </a:graphic>
          </wp:inline>
        </w:drawing>
      </w:r>
      <w:bookmarkEnd w:id="1"/>
    </w:p>
    <w:p w:rsidR="00B07BD6" w:rsidRPr="00596B5D" w:rsidRDefault="00B07BD6" w:rsidP="00B07BD6">
      <w:pPr>
        <w:jc w:val="both"/>
        <w:rPr>
          <w:rFonts w:ascii="HelveticaNeueLT Pro 55 Roman" w:hAnsi="HelveticaNeueLT Pro 55 Roman" w:cs="Arial"/>
          <w:color w:val="772583"/>
          <w:sz w:val="24"/>
          <w:szCs w:val="24"/>
        </w:rPr>
      </w:pPr>
    </w:p>
    <w:p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1. Be Exceptional </w:t>
      </w:r>
    </w:p>
    <w:p w:rsidR="00B07BD6" w:rsidRPr="00596B5D" w:rsidRDefault="00B07BD6" w:rsidP="00B07BD6">
      <w:pPr>
        <w:pStyle w:val="Default"/>
        <w:spacing w:after="159"/>
        <w:ind w:left="720"/>
        <w:rPr>
          <w:rFonts w:ascii="HelveticaNeueLT Pro 55 Roman" w:hAnsi="HelveticaNeueLT Pro 55 Roman"/>
        </w:rPr>
      </w:pPr>
      <w:r w:rsidRPr="00596B5D">
        <w:rPr>
          <w:rFonts w:ascii="HelveticaNeueLT Pro 55 Roman" w:hAnsi="HelveticaNeueLT Pro 55 Roman"/>
        </w:rPr>
        <w:t xml:space="preserve">• We are experts in our field &amp; proud of having a women-centred approach </w:t>
      </w:r>
    </w:p>
    <w:p w:rsidR="00B07BD6" w:rsidRPr="00596B5D" w:rsidRDefault="00B07BD6" w:rsidP="00B07BD6">
      <w:pPr>
        <w:pStyle w:val="Default"/>
        <w:ind w:firstLine="720"/>
        <w:rPr>
          <w:rFonts w:ascii="HelveticaNeueLT Pro 55 Roman" w:hAnsi="HelveticaNeueLT Pro 55 Roman"/>
        </w:rPr>
      </w:pPr>
      <w:r w:rsidRPr="00596B5D">
        <w:rPr>
          <w:rFonts w:ascii="HelveticaNeueLT Pro 55 Roman" w:hAnsi="HelveticaNeueLT Pro 55 Roman"/>
        </w:rPr>
        <w:t xml:space="preserve">• We are pioneers &amp; leaders, striving to perform &amp; innovate </w:t>
      </w:r>
    </w:p>
    <w:p w:rsidR="00B07BD6" w:rsidRPr="00596B5D" w:rsidRDefault="00B07BD6" w:rsidP="00B07BD6">
      <w:pPr>
        <w:pStyle w:val="Default"/>
        <w:rPr>
          <w:rFonts w:ascii="HelveticaNeueLT Pro 55 Roman" w:hAnsi="HelveticaNeueLT Pro 55 Roman"/>
        </w:rPr>
      </w:pPr>
    </w:p>
    <w:p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2. Be Courageous </w:t>
      </w:r>
    </w:p>
    <w:p w:rsidR="00B07BD6" w:rsidRPr="00596B5D" w:rsidRDefault="00B07BD6" w:rsidP="00B07BD6">
      <w:pPr>
        <w:pStyle w:val="Default"/>
        <w:spacing w:after="159"/>
        <w:ind w:left="720"/>
        <w:rPr>
          <w:rFonts w:ascii="HelveticaNeueLT Pro 55 Roman" w:hAnsi="HelveticaNeueLT Pro 55 Roman"/>
        </w:rPr>
      </w:pPr>
      <w:r w:rsidRPr="00596B5D">
        <w:rPr>
          <w:rFonts w:ascii="HelveticaNeueLT Pro 55 Roman" w:hAnsi="HelveticaNeueLT Pro 55 Roman"/>
        </w:rPr>
        <w:t xml:space="preserve">• We are honest, inventive &amp; have the integrity to challenge perceptions &amp; practice </w:t>
      </w:r>
    </w:p>
    <w:p w:rsidR="00B07BD6" w:rsidRPr="00596B5D" w:rsidRDefault="00B07BD6" w:rsidP="00B07BD6">
      <w:pPr>
        <w:pStyle w:val="Default"/>
        <w:ind w:left="720"/>
        <w:rPr>
          <w:rFonts w:ascii="HelveticaNeueLT Pro 55 Roman" w:hAnsi="HelveticaNeueLT Pro 55 Roman"/>
        </w:rPr>
      </w:pPr>
      <w:r w:rsidRPr="00596B5D">
        <w:rPr>
          <w:rFonts w:ascii="HelveticaNeueLT Pro 55 Roman" w:hAnsi="HelveticaNeueLT Pro 55 Roman"/>
        </w:rPr>
        <w:t xml:space="preserve">• We are encouraging &amp; empowering of each other to be courageous &amp; brave </w:t>
      </w:r>
    </w:p>
    <w:p w:rsidR="00B07BD6" w:rsidRPr="00596B5D" w:rsidRDefault="00B07BD6" w:rsidP="00B07BD6">
      <w:pPr>
        <w:pStyle w:val="Default"/>
        <w:rPr>
          <w:rFonts w:ascii="HelveticaNeueLT Pro 55 Roman" w:hAnsi="HelveticaNeueLT Pro 55 Roman"/>
        </w:rPr>
      </w:pPr>
    </w:p>
    <w:p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3. Be Inclusive </w:t>
      </w:r>
    </w:p>
    <w:p w:rsidR="00B07BD6" w:rsidRPr="00596B5D" w:rsidRDefault="00B07BD6" w:rsidP="00B07BD6">
      <w:pPr>
        <w:pStyle w:val="Default"/>
        <w:spacing w:after="159"/>
        <w:ind w:left="720"/>
        <w:rPr>
          <w:rFonts w:ascii="HelveticaNeueLT Pro 55 Roman" w:hAnsi="HelveticaNeueLT Pro 55 Roman"/>
        </w:rPr>
      </w:pPr>
      <w:r w:rsidRPr="00596B5D">
        <w:rPr>
          <w:rFonts w:ascii="HelveticaNeueLT Pro 55 Roman" w:hAnsi="HelveticaNeueLT Pro 55 Roman"/>
        </w:rPr>
        <w:t xml:space="preserve">• We are diverse, welcoming, approachable &amp; inclusive in as employers, service providers &amp; people </w:t>
      </w:r>
    </w:p>
    <w:p w:rsidR="00B07BD6" w:rsidRPr="00596B5D" w:rsidRDefault="00B07BD6" w:rsidP="00B07BD6">
      <w:pPr>
        <w:pStyle w:val="Default"/>
        <w:ind w:firstLine="720"/>
        <w:rPr>
          <w:rFonts w:ascii="HelveticaNeueLT Pro 55 Roman" w:hAnsi="HelveticaNeueLT Pro 55 Roman"/>
        </w:rPr>
      </w:pPr>
      <w:r w:rsidRPr="00596B5D">
        <w:rPr>
          <w:rFonts w:ascii="HelveticaNeueLT Pro 55 Roman" w:hAnsi="HelveticaNeueLT Pro 55 Roman"/>
        </w:rPr>
        <w:t xml:space="preserve">• We promote unity, fairness &amp; respect </w:t>
      </w:r>
    </w:p>
    <w:p w:rsidR="00B07BD6" w:rsidRPr="00596B5D" w:rsidRDefault="00B07BD6" w:rsidP="00B07BD6">
      <w:pPr>
        <w:pStyle w:val="Default"/>
        <w:rPr>
          <w:rFonts w:ascii="HelveticaNeueLT Pro 55 Roman" w:hAnsi="HelveticaNeueLT Pro 55 Roman"/>
        </w:rPr>
      </w:pPr>
    </w:p>
    <w:p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4. Be Inspirational </w:t>
      </w:r>
    </w:p>
    <w:p w:rsidR="00B07BD6" w:rsidRPr="00596B5D" w:rsidRDefault="00B07BD6" w:rsidP="00B07BD6">
      <w:pPr>
        <w:pStyle w:val="Default"/>
        <w:spacing w:after="160"/>
        <w:ind w:left="720"/>
        <w:rPr>
          <w:rFonts w:ascii="HelveticaNeueLT Pro 55 Roman" w:hAnsi="HelveticaNeueLT Pro 55 Roman"/>
        </w:rPr>
      </w:pPr>
      <w:r w:rsidRPr="00596B5D">
        <w:rPr>
          <w:rFonts w:ascii="HelveticaNeueLT Pro 55 Roman" w:hAnsi="HelveticaNeueLT Pro 55 Roman"/>
        </w:rPr>
        <w:t xml:space="preserve">• We are proud of our creativity &amp; how we motivate, listen, empower &amp; support each other </w:t>
      </w:r>
    </w:p>
    <w:p w:rsidR="00B07BD6" w:rsidRPr="00596B5D" w:rsidRDefault="00B07BD6" w:rsidP="00B07BD6">
      <w:pPr>
        <w:pStyle w:val="Default"/>
        <w:ind w:firstLine="720"/>
        <w:rPr>
          <w:rFonts w:ascii="HelveticaNeueLT Pro 55 Roman" w:hAnsi="HelveticaNeueLT Pro 55 Roman"/>
        </w:rPr>
      </w:pPr>
      <w:r w:rsidRPr="00596B5D">
        <w:rPr>
          <w:rFonts w:ascii="HelveticaNeueLT Pro 55 Roman" w:hAnsi="HelveticaNeueLT Pro 55 Roman"/>
        </w:rPr>
        <w:t xml:space="preserve">• We are encouraging &amp; lead by example to achieve the best </w:t>
      </w:r>
    </w:p>
    <w:p w:rsidR="00B07BD6" w:rsidRPr="00596B5D" w:rsidRDefault="00B07BD6" w:rsidP="00B07BD6">
      <w:pPr>
        <w:pStyle w:val="Default"/>
        <w:rPr>
          <w:rFonts w:ascii="HelveticaNeueLT Pro 55 Roman" w:hAnsi="HelveticaNeueLT Pro 55 Roman"/>
        </w:rPr>
      </w:pPr>
    </w:p>
    <w:p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5. Be Responsive </w:t>
      </w:r>
    </w:p>
    <w:p w:rsidR="00B07BD6" w:rsidRPr="00596B5D" w:rsidRDefault="00B07BD6" w:rsidP="00B07BD6">
      <w:pPr>
        <w:pStyle w:val="Default"/>
        <w:spacing w:after="159"/>
        <w:ind w:firstLine="720"/>
        <w:rPr>
          <w:rFonts w:ascii="HelveticaNeueLT Pro 55 Roman" w:hAnsi="HelveticaNeueLT Pro 55 Roman"/>
        </w:rPr>
      </w:pPr>
      <w:r w:rsidRPr="00596B5D">
        <w:rPr>
          <w:rFonts w:ascii="HelveticaNeueLT Pro 55 Roman" w:hAnsi="HelveticaNeueLT Pro 55 Roman"/>
        </w:rPr>
        <w:t xml:space="preserve">• We are collaborative, aware, compassionate &amp; sensitive </w:t>
      </w:r>
    </w:p>
    <w:p w:rsidR="00B07BD6" w:rsidRPr="00596B5D" w:rsidRDefault="00B07BD6" w:rsidP="00B07BD6">
      <w:pPr>
        <w:pStyle w:val="Default"/>
        <w:ind w:firstLine="720"/>
        <w:rPr>
          <w:rFonts w:ascii="HelveticaNeueLT Pro 55 Roman" w:hAnsi="HelveticaNeueLT Pro 55 Roman"/>
        </w:rPr>
      </w:pPr>
      <w:r w:rsidRPr="00596B5D">
        <w:rPr>
          <w:rFonts w:ascii="HelveticaNeueLT Pro 55 Roman" w:hAnsi="HelveticaNeueLT Pro 55 Roman"/>
        </w:rPr>
        <w:t xml:space="preserve">• We adapt our approach to meet changing needs </w:t>
      </w:r>
    </w:p>
    <w:p w:rsidR="00B07BD6" w:rsidRPr="00596B5D" w:rsidRDefault="00B07BD6" w:rsidP="00B07BD6">
      <w:pPr>
        <w:jc w:val="both"/>
        <w:rPr>
          <w:rFonts w:ascii="HelveticaNeueLT Pro 55 Roman" w:hAnsi="HelveticaNeueLT Pro 55 Roman" w:cs="Arial"/>
          <w:color w:val="772583"/>
          <w:sz w:val="24"/>
          <w:szCs w:val="24"/>
        </w:rPr>
      </w:pPr>
    </w:p>
    <w:p w:rsidR="00BC0B41" w:rsidRPr="00EC46D7" w:rsidRDefault="00BC0B41" w:rsidP="00B07BD6">
      <w:pPr>
        <w:jc w:val="both"/>
        <w:rPr>
          <w:rFonts w:ascii="HelveticaNeueLT Pro 55 Roman" w:hAnsi="HelveticaNeueLT Pro 55 Roman" w:cs="Arial"/>
          <w:color w:val="772583"/>
          <w:sz w:val="24"/>
          <w:szCs w:val="24"/>
        </w:rPr>
      </w:pPr>
    </w:p>
    <w:sectPr w:rsidR="00BC0B41" w:rsidRPr="00EC46D7" w:rsidSect="007E6EB8">
      <w:headerReference w:type="even" r:id="rId9"/>
      <w:headerReference w:type="default" r:id="rId10"/>
      <w:footerReference w:type="even" r:id="rId11"/>
      <w:footerReference w:type="default" r:id="rId12"/>
      <w:headerReference w:type="first" r:id="rId13"/>
      <w:footerReference w:type="first" r:id="rId14"/>
      <w:pgSz w:w="11906" w:h="16838"/>
      <w:pgMar w:top="993" w:right="1274" w:bottom="709" w:left="1134" w:header="708" w:footer="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3B6E5" w16cex:dateUtc="2021-09-08T21: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15CE" w:rsidRDefault="001815CE" w:rsidP="0020119D">
      <w:r>
        <w:separator/>
      </w:r>
    </w:p>
  </w:endnote>
  <w:endnote w:type="continuationSeparator" w:id="0">
    <w:p w:rsidR="001815CE" w:rsidRDefault="001815CE" w:rsidP="00201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etica Neue LT Pro">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LT Pro 55 Roman">
    <w:altName w:val="Arial"/>
    <w:charset w:val="00"/>
    <w:family w:val="swiss"/>
    <w:pitch w:val="variable"/>
    <w:sig w:usb0="A00000AF" w:usb1="5000204A" w:usb2="00000000" w:usb3="00000000" w:csb0="0000009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43B1" w:rsidRDefault="00B143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43B1" w:rsidRDefault="00B143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7710343"/>
      <w:docPartObj>
        <w:docPartGallery w:val="Page Numbers (Bottom of Page)"/>
        <w:docPartUnique/>
      </w:docPartObj>
    </w:sdtPr>
    <w:sdtEndPr>
      <w:rPr>
        <w:noProof/>
      </w:rPr>
    </w:sdtEndPr>
    <w:sdtContent>
      <w:p w:rsidR="00902282" w:rsidRDefault="009022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902282" w:rsidRPr="00406898" w:rsidRDefault="00902282" w:rsidP="00CA2D41">
    <w:pPr>
      <w:pStyle w:val="Footer"/>
      <w:ind w:left="-1276"/>
      <w:jc w:val="center"/>
      <w:rPr>
        <w:rFonts w:ascii="HelveticaNeueLT Pro 55 Roman" w:hAnsi="HelveticaNeueLT Pro 55 Roman"/>
        <w:color w:val="80008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15CE" w:rsidRDefault="001815CE" w:rsidP="0020119D">
      <w:r>
        <w:separator/>
      </w:r>
    </w:p>
  </w:footnote>
  <w:footnote w:type="continuationSeparator" w:id="0">
    <w:p w:rsidR="001815CE" w:rsidRDefault="001815CE" w:rsidP="00201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43B1" w:rsidRDefault="00B143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43B1" w:rsidRDefault="00B143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2282" w:rsidRDefault="00902282" w:rsidP="0020119D">
    <w:pPr>
      <w:pStyle w:val="Header"/>
    </w:pPr>
    <w:r>
      <w:rPr>
        <w:noProof/>
      </w:rPr>
      <w:drawing>
        <wp:anchor distT="0" distB="0" distL="114300" distR="114300" simplePos="0" relativeHeight="251663360" behindDoc="1" locked="0" layoutInCell="1" allowOverlap="1" wp14:anchorId="59B00567" wp14:editId="50CC3887">
          <wp:simplePos x="0" y="0"/>
          <wp:positionH relativeFrom="column">
            <wp:posOffset>-108585</wp:posOffset>
          </wp:positionH>
          <wp:positionV relativeFrom="paragraph">
            <wp:posOffset>-131445</wp:posOffset>
          </wp:positionV>
          <wp:extent cx="1753743" cy="1641077"/>
          <wp:effectExtent l="0" t="0" r="0" b="0"/>
          <wp:wrapTight wrapText="bothSides">
            <wp:wrapPolygon edited="0">
              <wp:start x="2816" y="0"/>
              <wp:lineTo x="0" y="1755"/>
              <wp:lineTo x="0" y="8526"/>
              <wp:lineTo x="939" y="12037"/>
              <wp:lineTo x="3520" y="16050"/>
              <wp:lineTo x="7745" y="20062"/>
              <wp:lineTo x="8449" y="21316"/>
              <wp:lineTo x="9857" y="21316"/>
              <wp:lineTo x="10561" y="21316"/>
              <wp:lineTo x="11735" y="20313"/>
              <wp:lineTo x="11735" y="20062"/>
              <wp:lineTo x="16429" y="16050"/>
              <wp:lineTo x="19715" y="12037"/>
              <wp:lineTo x="21357" y="8526"/>
              <wp:lineTo x="21357" y="1755"/>
              <wp:lineTo x="16429" y="251"/>
              <wp:lineTo x="7041" y="0"/>
              <wp:lineTo x="2816"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WA_Purple&amp;Peach_RGB.png"/>
                  <pic:cNvPicPr/>
                </pic:nvPicPr>
                <pic:blipFill>
                  <a:blip r:embed="rId1">
                    <a:extLst>
                      <a:ext uri="{28A0092B-C50C-407E-A947-70E740481C1C}">
                        <a14:useLocalDpi xmlns:a14="http://schemas.microsoft.com/office/drawing/2010/main" val="0"/>
                      </a:ext>
                    </a:extLst>
                  </a:blip>
                  <a:stretch>
                    <a:fillRect/>
                  </a:stretch>
                </pic:blipFill>
                <pic:spPr>
                  <a:xfrm>
                    <a:off x="0" y="0"/>
                    <a:ext cx="1753743" cy="164107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1312" behindDoc="1" locked="0" layoutInCell="1" allowOverlap="1" wp14:anchorId="45A17367" wp14:editId="5DD50085">
          <wp:simplePos x="0" y="0"/>
          <wp:positionH relativeFrom="page">
            <wp:posOffset>4666285</wp:posOffset>
          </wp:positionH>
          <wp:positionV relativeFrom="margin">
            <wp:posOffset>320634</wp:posOffset>
          </wp:positionV>
          <wp:extent cx="2645410" cy="476250"/>
          <wp:effectExtent l="0" t="0" r="2540" b="0"/>
          <wp:wrapNone/>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2645410" cy="4762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ED77AE2"/>
    <w:multiLevelType w:val="hybridMultilevel"/>
    <w:tmpl w:val="1E1DDD0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61E1B8C"/>
    <w:multiLevelType w:val="hybridMultilevel"/>
    <w:tmpl w:val="4D0C25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5732EAD"/>
    <w:multiLevelType w:val="hybridMultilevel"/>
    <w:tmpl w:val="9026B2E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3E08248"/>
    <w:multiLevelType w:val="hybridMultilevel"/>
    <w:tmpl w:val="D9CAD4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403"/>
    <w:multiLevelType w:val="multilevel"/>
    <w:tmpl w:val="00000886"/>
    <w:lvl w:ilvl="0">
      <w:numFmt w:val="bullet"/>
      <w:lvlText w:val=""/>
      <w:lvlJc w:val="left"/>
      <w:pPr>
        <w:ind w:left="820" w:hanging="360"/>
      </w:pPr>
      <w:rPr>
        <w:rFonts w:ascii="Symbol" w:hAnsi="Symbol" w:cs="Symbol"/>
        <w:b w:val="0"/>
        <w:bCs w:val="0"/>
        <w:w w:val="100"/>
        <w:sz w:val="24"/>
        <w:szCs w:val="24"/>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5" w15:restartNumberingAfterBreak="0">
    <w:nsid w:val="04782E9E"/>
    <w:multiLevelType w:val="multilevel"/>
    <w:tmpl w:val="5662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6E6D4E"/>
    <w:multiLevelType w:val="hybridMultilevel"/>
    <w:tmpl w:val="C2536FD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5751B46"/>
    <w:multiLevelType w:val="hybridMultilevel"/>
    <w:tmpl w:val="DF80DE8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6ED572D"/>
    <w:multiLevelType w:val="hybridMultilevel"/>
    <w:tmpl w:val="DF1CD7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C721E74"/>
    <w:multiLevelType w:val="hybridMultilevel"/>
    <w:tmpl w:val="DFCAC9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3C54C2"/>
    <w:multiLevelType w:val="hybridMultilevel"/>
    <w:tmpl w:val="C0061788"/>
    <w:lvl w:ilvl="0" w:tplc="08090003">
      <w:start w:val="1"/>
      <w:numFmt w:val="bullet"/>
      <w:lvlText w:val="o"/>
      <w:lvlJc w:val="left"/>
      <w:pPr>
        <w:tabs>
          <w:tab w:val="num" w:pos="720"/>
        </w:tabs>
        <w:ind w:left="720" w:hanging="360"/>
      </w:pPr>
      <w:rPr>
        <w:rFonts w:ascii="Courier New" w:hAnsi="Courier New" w:cs="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D2001A2"/>
    <w:multiLevelType w:val="hybridMultilevel"/>
    <w:tmpl w:val="840C61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A737BD"/>
    <w:multiLevelType w:val="hybridMultilevel"/>
    <w:tmpl w:val="0D6079DE"/>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13" w15:restartNumberingAfterBreak="0">
    <w:nsid w:val="28C416C0"/>
    <w:multiLevelType w:val="hybridMultilevel"/>
    <w:tmpl w:val="2BEE975E"/>
    <w:lvl w:ilvl="0" w:tplc="12989F16">
      <w:start w:val="1"/>
      <w:numFmt w:val="decimal"/>
      <w:lvlText w:val="%1."/>
      <w:lvlJc w:val="left"/>
      <w:pPr>
        <w:ind w:left="720" w:hanging="360"/>
      </w:pPr>
      <w:rPr>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FC2DC9"/>
    <w:multiLevelType w:val="hybridMultilevel"/>
    <w:tmpl w:val="81647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2951D6"/>
    <w:multiLevelType w:val="hybridMultilevel"/>
    <w:tmpl w:val="B0E865B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C53572"/>
    <w:multiLevelType w:val="hybridMultilevel"/>
    <w:tmpl w:val="59325622"/>
    <w:lvl w:ilvl="0" w:tplc="C452FE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AD72B8"/>
    <w:multiLevelType w:val="hybridMultilevel"/>
    <w:tmpl w:val="EC589432"/>
    <w:lvl w:ilvl="0" w:tplc="0809000F">
      <w:start w:val="1"/>
      <w:numFmt w:val="decimal"/>
      <w:lvlText w:val="%1."/>
      <w:lvlJc w:val="left"/>
      <w:pPr>
        <w:ind w:left="931" w:hanging="356"/>
      </w:pPr>
      <w:rPr>
        <w:rFonts w:hint="default"/>
        <w:sz w:val="24"/>
        <w:szCs w:val="24"/>
      </w:rPr>
    </w:lvl>
    <w:lvl w:ilvl="1" w:tplc="F65E2A10">
      <w:start w:val="1"/>
      <w:numFmt w:val="bullet"/>
      <w:lvlText w:val="•"/>
      <w:lvlJc w:val="left"/>
      <w:pPr>
        <w:ind w:left="1765" w:hanging="356"/>
      </w:pPr>
      <w:rPr>
        <w:rFonts w:hint="default"/>
      </w:rPr>
    </w:lvl>
    <w:lvl w:ilvl="2" w:tplc="0EC05D1E">
      <w:start w:val="1"/>
      <w:numFmt w:val="bullet"/>
      <w:lvlText w:val="•"/>
      <w:lvlJc w:val="left"/>
      <w:pPr>
        <w:ind w:left="2598" w:hanging="356"/>
      </w:pPr>
      <w:rPr>
        <w:rFonts w:hint="default"/>
      </w:rPr>
    </w:lvl>
    <w:lvl w:ilvl="3" w:tplc="C8A29D64">
      <w:start w:val="1"/>
      <w:numFmt w:val="bullet"/>
      <w:lvlText w:val="•"/>
      <w:lvlJc w:val="left"/>
      <w:pPr>
        <w:ind w:left="3432" w:hanging="356"/>
      </w:pPr>
      <w:rPr>
        <w:rFonts w:hint="default"/>
      </w:rPr>
    </w:lvl>
    <w:lvl w:ilvl="4" w:tplc="AC385080">
      <w:start w:val="1"/>
      <w:numFmt w:val="bullet"/>
      <w:lvlText w:val="•"/>
      <w:lvlJc w:val="left"/>
      <w:pPr>
        <w:ind w:left="4265" w:hanging="356"/>
      </w:pPr>
      <w:rPr>
        <w:rFonts w:hint="default"/>
      </w:rPr>
    </w:lvl>
    <w:lvl w:ilvl="5" w:tplc="B6C2E37E">
      <w:start w:val="1"/>
      <w:numFmt w:val="bullet"/>
      <w:lvlText w:val="•"/>
      <w:lvlJc w:val="left"/>
      <w:pPr>
        <w:ind w:left="5099" w:hanging="356"/>
      </w:pPr>
      <w:rPr>
        <w:rFonts w:hint="default"/>
      </w:rPr>
    </w:lvl>
    <w:lvl w:ilvl="6" w:tplc="07AA411C">
      <w:start w:val="1"/>
      <w:numFmt w:val="bullet"/>
      <w:lvlText w:val="•"/>
      <w:lvlJc w:val="left"/>
      <w:pPr>
        <w:ind w:left="5932" w:hanging="356"/>
      </w:pPr>
      <w:rPr>
        <w:rFonts w:hint="default"/>
      </w:rPr>
    </w:lvl>
    <w:lvl w:ilvl="7" w:tplc="5A584A28">
      <w:start w:val="1"/>
      <w:numFmt w:val="bullet"/>
      <w:lvlText w:val="•"/>
      <w:lvlJc w:val="left"/>
      <w:pPr>
        <w:ind w:left="6765" w:hanging="356"/>
      </w:pPr>
      <w:rPr>
        <w:rFonts w:hint="default"/>
      </w:rPr>
    </w:lvl>
    <w:lvl w:ilvl="8" w:tplc="3CD8A566">
      <w:start w:val="1"/>
      <w:numFmt w:val="bullet"/>
      <w:lvlText w:val="•"/>
      <w:lvlJc w:val="left"/>
      <w:pPr>
        <w:ind w:left="7599" w:hanging="356"/>
      </w:pPr>
      <w:rPr>
        <w:rFonts w:hint="default"/>
      </w:rPr>
    </w:lvl>
  </w:abstractNum>
  <w:abstractNum w:abstractNumId="18" w15:restartNumberingAfterBreak="0">
    <w:nsid w:val="38AD771B"/>
    <w:multiLevelType w:val="hybridMultilevel"/>
    <w:tmpl w:val="18221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433CFD"/>
    <w:multiLevelType w:val="hybridMultilevel"/>
    <w:tmpl w:val="D4AC53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5E37D9"/>
    <w:multiLevelType w:val="hybridMultilevel"/>
    <w:tmpl w:val="C5A834C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9E92680"/>
    <w:multiLevelType w:val="hybridMultilevel"/>
    <w:tmpl w:val="4D66B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9731B0"/>
    <w:multiLevelType w:val="hybridMultilevel"/>
    <w:tmpl w:val="DC2AF23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2D20E5"/>
    <w:multiLevelType w:val="hybridMultilevel"/>
    <w:tmpl w:val="AF32AB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AA372C"/>
    <w:multiLevelType w:val="hybridMultilevel"/>
    <w:tmpl w:val="9CC6E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FB203A0"/>
    <w:multiLevelType w:val="hybridMultilevel"/>
    <w:tmpl w:val="AB0EC3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190108D"/>
    <w:multiLevelType w:val="hybridMultilevel"/>
    <w:tmpl w:val="24506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E67377"/>
    <w:multiLevelType w:val="hybridMultilevel"/>
    <w:tmpl w:val="BF52323A"/>
    <w:lvl w:ilvl="0" w:tplc="08090003">
      <w:start w:val="1"/>
      <w:numFmt w:val="bullet"/>
      <w:lvlText w:val="o"/>
      <w:lvlJc w:val="left"/>
      <w:pPr>
        <w:ind w:left="1287" w:hanging="360"/>
      </w:pPr>
      <w:rPr>
        <w:rFonts w:ascii="Courier New" w:hAnsi="Courier New" w:cs="Courier New"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64036DF6"/>
    <w:multiLevelType w:val="hybridMultilevel"/>
    <w:tmpl w:val="1AE053F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4B304AD"/>
    <w:multiLevelType w:val="hybridMultilevel"/>
    <w:tmpl w:val="913051B8"/>
    <w:lvl w:ilvl="0" w:tplc="37E6DF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9437C8"/>
    <w:multiLevelType w:val="hybridMultilevel"/>
    <w:tmpl w:val="913051B8"/>
    <w:lvl w:ilvl="0" w:tplc="37E6DF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B77670"/>
    <w:multiLevelType w:val="hybridMultilevel"/>
    <w:tmpl w:val="DD4436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758A0E8F"/>
    <w:multiLevelType w:val="hybridMultilevel"/>
    <w:tmpl w:val="47C6F7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3D7C43"/>
    <w:multiLevelType w:val="hybridMultilevel"/>
    <w:tmpl w:val="F2D2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68D287"/>
    <w:multiLevelType w:val="hybridMultilevel"/>
    <w:tmpl w:val="5BD9B4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9"/>
  </w:num>
  <w:num w:numId="3">
    <w:abstractNumId w:val="28"/>
  </w:num>
  <w:num w:numId="4">
    <w:abstractNumId w:val="0"/>
  </w:num>
  <w:num w:numId="5">
    <w:abstractNumId w:val="1"/>
  </w:num>
  <w:num w:numId="6">
    <w:abstractNumId w:val="31"/>
  </w:num>
  <w:num w:numId="7">
    <w:abstractNumId w:val="3"/>
  </w:num>
  <w:num w:numId="8">
    <w:abstractNumId w:val="34"/>
  </w:num>
  <w:num w:numId="9">
    <w:abstractNumId w:val="6"/>
  </w:num>
  <w:num w:numId="10">
    <w:abstractNumId w:val="2"/>
  </w:num>
  <w:num w:numId="11">
    <w:abstractNumId w:val="24"/>
  </w:num>
  <w:num w:numId="12">
    <w:abstractNumId w:val="21"/>
  </w:num>
  <w:num w:numId="13">
    <w:abstractNumId w:val="18"/>
  </w:num>
  <w:num w:numId="14">
    <w:abstractNumId w:val="20"/>
  </w:num>
  <w:num w:numId="15">
    <w:abstractNumId w:val="13"/>
  </w:num>
  <w:num w:numId="16">
    <w:abstractNumId w:val="33"/>
  </w:num>
  <w:num w:numId="17">
    <w:abstractNumId w:val="25"/>
  </w:num>
  <w:num w:numId="18">
    <w:abstractNumId w:val="8"/>
  </w:num>
  <w:num w:numId="19">
    <w:abstractNumId w:val="26"/>
  </w:num>
  <w:num w:numId="20">
    <w:abstractNumId w:val="19"/>
  </w:num>
  <w:num w:numId="21">
    <w:abstractNumId w:val="10"/>
  </w:num>
  <w:num w:numId="22">
    <w:abstractNumId w:val="22"/>
  </w:num>
  <w:num w:numId="23">
    <w:abstractNumId w:val="14"/>
  </w:num>
  <w:num w:numId="24">
    <w:abstractNumId w:val="4"/>
  </w:num>
  <w:num w:numId="25">
    <w:abstractNumId w:val="12"/>
  </w:num>
  <w:num w:numId="26">
    <w:abstractNumId w:val="23"/>
  </w:num>
  <w:num w:numId="27">
    <w:abstractNumId w:val="7"/>
  </w:num>
  <w:num w:numId="28">
    <w:abstractNumId w:val="30"/>
  </w:num>
  <w:num w:numId="29">
    <w:abstractNumId w:val="11"/>
  </w:num>
  <w:num w:numId="30">
    <w:abstractNumId w:val="16"/>
  </w:num>
  <w:num w:numId="31">
    <w:abstractNumId w:val="29"/>
  </w:num>
  <w:num w:numId="32">
    <w:abstractNumId w:val="27"/>
  </w:num>
  <w:num w:numId="33">
    <w:abstractNumId w:val="17"/>
  </w:num>
  <w:num w:numId="34">
    <w:abstractNumId w:val="32"/>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19D"/>
    <w:rsid w:val="0004154A"/>
    <w:rsid w:val="000513A6"/>
    <w:rsid w:val="00060311"/>
    <w:rsid w:val="0007135E"/>
    <w:rsid w:val="000774D4"/>
    <w:rsid w:val="00092654"/>
    <w:rsid w:val="000A783E"/>
    <w:rsid w:val="000B3357"/>
    <w:rsid w:val="000C7E82"/>
    <w:rsid w:val="000E3CE1"/>
    <w:rsid w:val="000F2639"/>
    <w:rsid w:val="00102CB0"/>
    <w:rsid w:val="001442E3"/>
    <w:rsid w:val="00145C8B"/>
    <w:rsid w:val="001528F5"/>
    <w:rsid w:val="00162565"/>
    <w:rsid w:val="00175376"/>
    <w:rsid w:val="001815CE"/>
    <w:rsid w:val="001923F4"/>
    <w:rsid w:val="001A0B59"/>
    <w:rsid w:val="001A43CA"/>
    <w:rsid w:val="001A4893"/>
    <w:rsid w:val="001C41C2"/>
    <w:rsid w:val="001C4C49"/>
    <w:rsid w:val="001C6782"/>
    <w:rsid w:val="001C7093"/>
    <w:rsid w:val="001D2749"/>
    <w:rsid w:val="0020119D"/>
    <w:rsid w:val="002135FC"/>
    <w:rsid w:val="00220D02"/>
    <w:rsid w:val="00227422"/>
    <w:rsid w:val="0023256D"/>
    <w:rsid w:val="00234B8D"/>
    <w:rsid w:val="00243A87"/>
    <w:rsid w:val="002548D4"/>
    <w:rsid w:val="002A5AAC"/>
    <w:rsid w:val="002A6F20"/>
    <w:rsid w:val="002E7CA2"/>
    <w:rsid w:val="002F591B"/>
    <w:rsid w:val="003065B3"/>
    <w:rsid w:val="00306DB4"/>
    <w:rsid w:val="00314B84"/>
    <w:rsid w:val="00317127"/>
    <w:rsid w:val="0032105A"/>
    <w:rsid w:val="00331B95"/>
    <w:rsid w:val="00334290"/>
    <w:rsid w:val="003437CF"/>
    <w:rsid w:val="00347BAB"/>
    <w:rsid w:val="003817B1"/>
    <w:rsid w:val="003A5CF4"/>
    <w:rsid w:val="003D30C0"/>
    <w:rsid w:val="003E64B2"/>
    <w:rsid w:val="003F4CDD"/>
    <w:rsid w:val="00406898"/>
    <w:rsid w:val="004114E0"/>
    <w:rsid w:val="00423370"/>
    <w:rsid w:val="00470B67"/>
    <w:rsid w:val="00487A26"/>
    <w:rsid w:val="004A7225"/>
    <w:rsid w:val="004D55A7"/>
    <w:rsid w:val="00500592"/>
    <w:rsid w:val="005110CE"/>
    <w:rsid w:val="00520A52"/>
    <w:rsid w:val="00520E19"/>
    <w:rsid w:val="005403B2"/>
    <w:rsid w:val="00552FEC"/>
    <w:rsid w:val="00566A60"/>
    <w:rsid w:val="00572AD0"/>
    <w:rsid w:val="00586105"/>
    <w:rsid w:val="005A09FA"/>
    <w:rsid w:val="005A3D68"/>
    <w:rsid w:val="005D6243"/>
    <w:rsid w:val="005D6EDF"/>
    <w:rsid w:val="005E27A7"/>
    <w:rsid w:val="006135A8"/>
    <w:rsid w:val="0061481D"/>
    <w:rsid w:val="00635DEF"/>
    <w:rsid w:val="00651498"/>
    <w:rsid w:val="006531FE"/>
    <w:rsid w:val="006933AE"/>
    <w:rsid w:val="006943CD"/>
    <w:rsid w:val="006C4159"/>
    <w:rsid w:val="006C62C3"/>
    <w:rsid w:val="006C6F39"/>
    <w:rsid w:val="006D07BF"/>
    <w:rsid w:val="006F0A90"/>
    <w:rsid w:val="006F209D"/>
    <w:rsid w:val="00701328"/>
    <w:rsid w:val="00732077"/>
    <w:rsid w:val="007467A0"/>
    <w:rsid w:val="00747553"/>
    <w:rsid w:val="00753324"/>
    <w:rsid w:val="00757F74"/>
    <w:rsid w:val="00761821"/>
    <w:rsid w:val="00762E71"/>
    <w:rsid w:val="007658E7"/>
    <w:rsid w:val="007708E7"/>
    <w:rsid w:val="007935C3"/>
    <w:rsid w:val="007943D4"/>
    <w:rsid w:val="007B03BC"/>
    <w:rsid w:val="007C3E98"/>
    <w:rsid w:val="007E30F1"/>
    <w:rsid w:val="007E6B6A"/>
    <w:rsid w:val="007E6EB8"/>
    <w:rsid w:val="007F20A6"/>
    <w:rsid w:val="0080327F"/>
    <w:rsid w:val="00813475"/>
    <w:rsid w:val="00816989"/>
    <w:rsid w:val="008236F7"/>
    <w:rsid w:val="0084263A"/>
    <w:rsid w:val="00842E57"/>
    <w:rsid w:val="00844AB2"/>
    <w:rsid w:val="00853EC4"/>
    <w:rsid w:val="00883A6E"/>
    <w:rsid w:val="008902D3"/>
    <w:rsid w:val="00894791"/>
    <w:rsid w:val="008A4F62"/>
    <w:rsid w:val="008B210E"/>
    <w:rsid w:val="008C0404"/>
    <w:rsid w:val="008E41CE"/>
    <w:rsid w:val="008E4877"/>
    <w:rsid w:val="00902282"/>
    <w:rsid w:val="00913482"/>
    <w:rsid w:val="009151B3"/>
    <w:rsid w:val="00921DB9"/>
    <w:rsid w:val="009370C3"/>
    <w:rsid w:val="0094646A"/>
    <w:rsid w:val="009505A5"/>
    <w:rsid w:val="00957092"/>
    <w:rsid w:val="00984637"/>
    <w:rsid w:val="00997B80"/>
    <w:rsid w:val="009F5651"/>
    <w:rsid w:val="00A01230"/>
    <w:rsid w:val="00A02F0F"/>
    <w:rsid w:val="00A2428F"/>
    <w:rsid w:val="00A44757"/>
    <w:rsid w:val="00A47320"/>
    <w:rsid w:val="00A507B8"/>
    <w:rsid w:val="00A7352A"/>
    <w:rsid w:val="00A77CA1"/>
    <w:rsid w:val="00AB7E92"/>
    <w:rsid w:val="00AC328D"/>
    <w:rsid w:val="00AC57AD"/>
    <w:rsid w:val="00AE40E3"/>
    <w:rsid w:val="00AF6393"/>
    <w:rsid w:val="00B07BD6"/>
    <w:rsid w:val="00B143B1"/>
    <w:rsid w:val="00B6415D"/>
    <w:rsid w:val="00B840FE"/>
    <w:rsid w:val="00B84252"/>
    <w:rsid w:val="00B868B2"/>
    <w:rsid w:val="00BC0B41"/>
    <w:rsid w:val="00BC7063"/>
    <w:rsid w:val="00BD4EF6"/>
    <w:rsid w:val="00BE096D"/>
    <w:rsid w:val="00BE35F3"/>
    <w:rsid w:val="00BE6370"/>
    <w:rsid w:val="00BF762B"/>
    <w:rsid w:val="00C02885"/>
    <w:rsid w:val="00C24A41"/>
    <w:rsid w:val="00CA0120"/>
    <w:rsid w:val="00CA2AE1"/>
    <w:rsid w:val="00CA2D41"/>
    <w:rsid w:val="00CC34B9"/>
    <w:rsid w:val="00CC5507"/>
    <w:rsid w:val="00CC7D07"/>
    <w:rsid w:val="00CD23A4"/>
    <w:rsid w:val="00CD32F4"/>
    <w:rsid w:val="00CF0835"/>
    <w:rsid w:val="00D001CA"/>
    <w:rsid w:val="00D06D76"/>
    <w:rsid w:val="00D17EE4"/>
    <w:rsid w:val="00D570B4"/>
    <w:rsid w:val="00D61C91"/>
    <w:rsid w:val="00D710D2"/>
    <w:rsid w:val="00D81834"/>
    <w:rsid w:val="00DE18F4"/>
    <w:rsid w:val="00DE7F1D"/>
    <w:rsid w:val="00DF790D"/>
    <w:rsid w:val="00E3239C"/>
    <w:rsid w:val="00E33482"/>
    <w:rsid w:val="00E45228"/>
    <w:rsid w:val="00E77556"/>
    <w:rsid w:val="00E778C9"/>
    <w:rsid w:val="00E80D66"/>
    <w:rsid w:val="00E8327F"/>
    <w:rsid w:val="00E93365"/>
    <w:rsid w:val="00E94D84"/>
    <w:rsid w:val="00EA316F"/>
    <w:rsid w:val="00EC46D7"/>
    <w:rsid w:val="00ED08ED"/>
    <w:rsid w:val="00ED21E9"/>
    <w:rsid w:val="00ED527F"/>
    <w:rsid w:val="00EF617F"/>
    <w:rsid w:val="00F10CD5"/>
    <w:rsid w:val="00F152DF"/>
    <w:rsid w:val="00F1561B"/>
    <w:rsid w:val="00F324B9"/>
    <w:rsid w:val="00F567BE"/>
    <w:rsid w:val="00F74A26"/>
    <w:rsid w:val="00F82D78"/>
    <w:rsid w:val="00FB6A95"/>
    <w:rsid w:val="00FD396C"/>
    <w:rsid w:val="00FE0281"/>
    <w:rsid w:val="00FE0795"/>
    <w:rsid w:val="00FE5D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AC292B"/>
  <w15:chartTrackingRefBased/>
  <w15:docId w15:val="{ECF0EF34-E64E-4E8E-8361-FA55CD0C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0119D"/>
    <w:pPr>
      <w:widowControl w:val="0"/>
      <w:autoSpaceDE w:val="0"/>
      <w:autoSpaceDN w:val="0"/>
      <w:spacing w:after="0" w:line="240" w:lineRule="auto"/>
    </w:pPr>
    <w:rPr>
      <w:rFonts w:ascii="Helvetica Neue LT Pro" w:eastAsia="Helvetica Neue LT Pro" w:hAnsi="Helvetica Neue LT Pro" w:cs="Helvetica Neue LT Pro"/>
    </w:rPr>
  </w:style>
  <w:style w:type="paragraph" w:styleId="Heading1">
    <w:name w:val="heading 1"/>
    <w:basedOn w:val="Normal"/>
    <w:next w:val="Normal"/>
    <w:link w:val="Heading1Char"/>
    <w:qFormat/>
    <w:rsid w:val="00306DB4"/>
    <w:pPr>
      <w:keepNext/>
      <w:widowControl/>
      <w:autoSpaceDE/>
      <w:autoSpaceDN/>
      <w:jc w:val="center"/>
      <w:outlineLvl w:val="0"/>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761821"/>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61821"/>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19D"/>
    <w:pPr>
      <w:widowControl/>
      <w:tabs>
        <w:tab w:val="center" w:pos="4513"/>
        <w:tab w:val="right" w:pos="9026"/>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20119D"/>
  </w:style>
  <w:style w:type="paragraph" w:styleId="Footer">
    <w:name w:val="footer"/>
    <w:basedOn w:val="Normal"/>
    <w:link w:val="FooterChar"/>
    <w:uiPriority w:val="99"/>
    <w:unhideWhenUsed/>
    <w:rsid w:val="0020119D"/>
    <w:pPr>
      <w:widowControl/>
      <w:tabs>
        <w:tab w:val="center" w:pos="4513"/>
        <w:tab w:val="right" w:pos="9026"/>
      </w:tabs>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20119D"/>
  </w:style>
  <w:style w:type="character" w:styleId="Hyperlink">
    <w:name w:val="Hyperlink"/>
    <w:basedOn w:val="DefaultParagraphFont"/>
    <w:uiPriority w:val="99"/>
    <w:unhideWhenUsed/>
    <w:rsid w:val="00F1561B"/>
    <w:rPr>
      <w:color w:val="0563C1" w:themeColor="hyperlink"/>
      <w:u w:val="single"/>
    </w:rPr>
  </w:style>
  <w:style w:type="character" w:styleId="UnresolvedMention">
    <w:name w:val="Unresolved Mention"/>
    <w:basedOn w:val="DefaultParagraphFont"/>
    <w:uiPriority w:val="99"/>
    <w:semiHidden/>
    <w:unhideWhenUsed/>
    <w:rsid w:val="00F1561B"/>
    <w:rPr>
      <w:color w:val="605E5C"/>
      <w:shd w:val="clear" w:color="auto" w:fill="E1DFDD"/>
    </w:rPr>
  </w:style>
  <w:style w:type="character" w:customStyle="1" w:styleId="Heading1Char">
    <w:name w:val="Heading 1 Char"/>
    <w:basedOn w:val="DefaultParagraphFont"/>
    <w:link w:val="Heading1"/>
    <w:rsid w:val="00306DB4"/>
    <w:rPr>
      <w:rFonts w:ascii="Times New Roman" w:eastAsia="Times New Roman" w:hAnsi="Times New Roman" w:cs="Times New Roman"/>
      <w:b/>
      <w:bCs/>
      <w:sz w:val="24"/>
      <w:szCs w:val="24"/>
    </w:rPr>
  </w:style>
  <w:style w:type="table" w:styleId="TableGrid">
    <w:name w:val="Table Grid"/>
    <w:basedOn w:val="TableNormal"/>
    <w:uiPriority w:val="39"/>
    <w:rsid w:val="00BD4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4EF6"/>
    <w:pPr>
      <w:autoSpaceDE w:val="0"/>
      <w:autoSpaceDN w:val="0"/>
      <w:adjustRightInd w:val="0"/>
      <w:spacing w:after="0" w:line="240" w:lineRule="auto"/>
    </w:pPr>
    <w:rPr>
      <w:rFonts w:ascii="Helvetica Neue LT Pro" w:hAnsi="Helvetica Neue LT Pro" w:cs="Helvetica Neue LT Pro"/>
      <w:color w:val="000000"/>
      <w:sz w:val="24"/>
      <w:szCs w:val="24"/>
    </w:rPr>
  </w:style>
  <w:style w:type="paragraph" w:styleId="ListParagraph">
    <w:name w:val="List Paragraph"/>
    <w:basedOn w:val="Normal"/>
    <w:uiPriority w:val="34"/>
    <w:qFormat/>
    <w:rsid w:val="00BD4EF6"/>
    <w:pPr>
      <w:widowControl/>
      <w:autoSpaceDE/>
      <w:autoSpaceDN/>
      <w:spacing w:after="160" w:line="259" w:lineRule="auto"/>
      <w:ind w:left="720"/>
      <w:contextualSpacing/>
    </w:pPr>
    <w:rPr>
      <w:rFonts w:asciiTheme="minorHAnsi" w:eastAsiaTheme="minorHAnsi" w:hAnsiTheme="minorHAnsi" w:cstheme="minorBidi"/>
    </w:rPr>
  </w:style>
  <w:style w:type="paragraph" w:styleId="NoSpacing">
    <w:name w:val="No Spacing"/>
    <w:uiPriority w:val="1"/>
    <w:qFormat/>
    <w:rsid w:val="00894791"/>
    <w:pPr>
      <w:widowControl w:val="0"/>
      <w:autoSpaceDE w:val="0"/>
      <w:autoSpaceDN w:val="0"/>
      <w:spacing w:after="0" w:line="240" w:lineRule="auto"/>
    </w:pPr>
    <w:rPr>
      <w:rFonts w:ascii="Helvetica Neue LT Pro" w:eastAsia="Helvetica Neue LT Pro" w:hAnsi="Helvetica Neue LT Pro" w:cs="Helvetica Neue LT Pro"/>
    </w:rPr>
  </w:style>
  <w:style w:type="character" w:customStyle="1" w:styleId="Heading5Char">
    <w:name w:val="Heading 5 Char"/>
    <w:basedOn w:val="DefaultParagraphFont"/>
    <w:link w:val="Heading5"/>
    <w:uiPriority w:val="9"/>
    <w:semiHidden/>
    <w:rsid w:val="0076182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61821"/>
    <w:rPr>
      <w:rFonts w:asciiTheme="majorHAnsi" w:eastAsiaTheme="majorEastAsia" w:hAnsiTheme="majorHAnsi" w:cstheme="majorBidi"/>
      <w:color w:val="1F3763" w:themeColor="accent1" w:themeShade="7F"/>
    </w:rPr>
  </w:style>
  <w:style w:type="character" w:styleId="CommentReference">
    <w:name w:val="annotation reference"/>
    <w:basedOn w:val="DefaultParagraphFont"/>
    <w:uiPriority w:val="99"/>
    <w:semiHidden/>
    <w:unhideWhenUsed/>
    <w:rsid w:val="006933AE"/>
    <w:rPr>
      <w:sz w:val="16"/>
      <w:szCs w:val="16"/>
    </w:rPr>
  </w:style>
  <w:style w:type="paragraph" w:styleId="CommentText">
    <w:name w:val="annotation text"/>
    <w:basedOn w:val="Normal"/>
    <w:link w:val="CommentTextChar"/>
    <w:uiPriority w:val="99"/>
    <w:semiHidden/>
    <w:unhideWhenUsed/>
    <w:rsid w:val="006933AE"/>
    <w:rPr>
      <w:sz w:val="20"/>
      <w:szCs w:val="20"/>
    </w:rPr>
  </w:style>
  <w:style w:type="character" w:customStyle="1" w:styleId="CommentTextChar">
    <w:name w:val="Comment Text Char"/>
    <w:basedOn w:val="DefaultParagraphFont"/>
    <w:link w:val="CommentText"/>
    <w:uiPriority w:val="99"/>
    <w:semiHidden/>
    <w:rsid w:val="006933AE"/>
    <w:rPr>
      <w:rFonts w:ascii="Helvetica Neue LT Pro" w:eastAsia="Helvetica Neue LT Pro" w:hAnsi="Helvetica Neue LT Pro" w:cs="Helvetica Neue LT Pro"/>
      <w:sz w:val="20"/>
      <w:szCs w:val="20"/>
    </w:rPr>
  </w:style>
  <w:style w:type="paragraph" w:styleId="CommentSubject">
    <w:name w:val="annotation subject"/>
    <w:basedOn w:val="CommentText"/>
    <w:next w:val="CommentText"/>
    <w:link w:val="CommentSubjectChar"/>
    <w:uiPriority w:val="99"/>
    <w:semiHidden/>
    <w:unhideWhenUsed/>
    <w:rsid w:val="006933AE"/>
    <w:rPr>
      <w:b/>
      <w:bCs/>
    </w:rPr>
  </w:style>
  <w:style w:type="character" w:customStyle="1" w:styleId="CommentSubjectChar">
    <w:name w:val="Comment Subject Char"/>
    <w:basedOn w:val="CommentTextChar"/>
    <w:link w:val="CommentSubject"/>
    <w:uiPriority w:val="99"/>
    <w:semiHidden/>
    <w:rsid w:val="006933AE"/>
    <w:rPr>
      <w:rFonts w:ascii="Helvetica Neue LT Pro" w:eastAsia="Helvetica Neue LT Pro" w:hAnsi="Helvetica Neue LT Pro" w:cs="Helvetica Neue LT Pro"/>
      <w:b/>
      <w:bCs/>
      <w:sz w:val="20"/>
      <w:szCs w:val="20"/>
    </w:rPr>
  </w:style>
  <w:style w:type="paragraph" w:styleId="BalloonText">
    <w:name w:val="Balloon Text"/>
    <w:basedOn w:val="Normal"/>
    <w:link w:val="BalloonTextChar"/>
    <w:uiPriority w:val="99"/>
    <w:semiHidden/>
    <w:unhideWhenUsed/>
    <w:rsid w:val="00B840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0FE"/>
    <w:rPr>
      <w:rFonts w:ascii="Segoe UI" w:eastAsia="Helvetica Neue LT Pro" w:hAnsi="Segoe UI" w:cs="Segoe UI"/>
      <w:sz w:val="18"/>
      <w:szCs w:val="18"/>
    </w:rPr>
  </w:style>
  <w:style w:type="paragraph" w:styleId="BodyText">
    <w:name w:val="Body Text"/>
    <w:basedOn w:val="Normal"/>
    <w:link w:val="BodyTextChar"/>
    <w:semiHidden/>
    <w:rsid w:val="00E8327F"/>
    <w:pPr>
      <w:widowControl/>
      <w:autoSpaceDE/>
      <w:autoSpaceDN/>
    </w:pPr>
    <w:rPr>
      <w:rFonts w:ascii="Times New Roman" w:eastAsia="Times New Roman" w:hAnsi="Times New Roman" w:cs="Times New Roman"/>
      <w:sz w:val="24"/>
      <w:szCs w:val="20"/>
      <w:lang w:eastAsia="en-GB"/>
    </w:rPr>
  </w:style>
  <w:style w:type="character" w:customStyle="1" w:styleId="BodyTextChar">
    <w:name w:val="Body Text Char"/>
    <w:basedOn w:val="DefaultParagraphFont"/>
    <w:link w:val="BodyText"/>
    <w:semiHidden/>
    <w:rsid w:val="00E8327F"/>
    <w:rPr>
      <w:rFonts w:ascii="Times New Roman" w:eastAsia="Times New Roman" w:hAnsi="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5110">
      <w:bodyDiv w:val="1"/>
      <w:marLeft w:val="0"/>
      <w:marRight w:val="0"/>
      <w:marTop w:val="0"/>
      <w:marBottom w:val="0"/>
      <w:divBdr>
        <w:top w:val="none" w:sz="0" w:space="0" w:color="auto"/>
        <w:left w:val="none" w:sz="0" w:space="0" w:color="auto"/>
        <w:bottom w:val="none" w:sz="0" w:space="0" w:color="auto"/>
        <w:right w:val="none" w:sz="0" w:space="0" w:color="auto"/>
      </w:divBdr>
    </w:div>
    <w:div w:id="394165862">
      <w:bodyDiv w:val="1"/>
      <w:marLeft w:val="0"/>
      <w:marRight w:val="0"/>
      <w:marTop w:val="0"/>
      <w:marBottom w:val="0"/>
      <w:divBdr>
        <w:top w:val="none" w:sz="0" w:space="0" w:color="auto"/>
        <w:left w:val="none" w:sz="0" w:space="0" w:color="auto"/>
        <w:bottom w:val="none" w:sz="0" w:space="0" w:color="auto"/>
        <w:right w:val="none" w:sz="0" w:space="0" w:color="auto"/>
      </w:divBdr>
    </w:div>
    <w:div w:id="634986552">
      <w:bodyDiv w:val="1"/>
      <w:marLeft w:val="0"/>
      <w:marRight w:val="0"/>
      <w:marTop w:val="0"/>
      <w:marBottom w:val="0"/>
      <w:divBdr>
        <w:top w:val="none" w:sz="0" w:space="0" w:color="auto"/>
        <w:left w:val="none" w:sz="0" w:space="0" w:color="auto"/>
        <w:bottom w:val="none" w:sz="0" w:space="0" w:color="auto"/>
        <w:right w:val="none" w:sz="0" w:space="0" w:color="auto"/>
      </w:divBdr>
    </w:div>
    <w:div w:id="1181434128">
      <w:bodyDiv w:val="1"/>
      <w:marLeft w:val="0"/>
      <w:marRight w:val="0"/>
      <w:marTop w:val="0"/>
      <w:marBottom w:val="0"/>
      <w:divBdr>
        <w:top w:val="none" w:sz="0" w:space="0" w:color="auto"/>
        <w:left w:val="none" w:sz="0" w:space="0" w:color="auto"/>
        <w:bottom w:val="none" w:sz="0" w:space="0" w:color="auto"/>
        <w:right w:val="none" w:sz="0" w:space="0" w:color="auto"/>
      </w:divBdr>
    </w:div>
    <w:div w:id="1735660412">
      <w:bodyDiv w:val="1"/>
      <w:marLeft w:val="0"/>
      <w:marRight w:val="0"/>
      <w:marTop w:val="0"/>
      <w:marBottom w:val="0"/>
      <w:divBdr>
        <w:top w:val="none" w:sz="0" w:space="0" w:color="auto"/>
        <w:left w:val="none" w:sz="0" w:space="0" w:color="auto"/>
        <w:bottom w:val="none" w:sz="0" w:space="0" w:color="auto"/>
        <w:right w:val="none" w:sz="0" w:space="0" w:color="auto"/>
      </w:divBdr>
    </w:div>
    <w:div w:id="191446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FBCD9-6625-4F84-9C2B-51505CEC8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1042</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Charlotte Dean</cp:lastModifiedBy>
  <cp:revision>2</cp:revision>
  <cp:lastPrinted>2020-06-22T15:20:00Z</cp:lastPrinted>
  <dcterms:created xsi:type="dcterms:W3CDTF">2026-03-02T08:56:00Z</dcterms:created>
  <dcterms:modified xsi:type="dcterms:W3CDTF">2026-03-02T08:56:00Z</dcterms:modified>
</cp:coreProperties>
</file>