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21"/>
        <w:tblW w:w="9104" w:type="dxa"/>
        <w:tblLook w:val="04A0" w:firstRow="1" w:lastRow="0" w:firstColumn="1" w:lastColumn="0" w:noHBand="0" w:noVBand="1"/>
      </w:tblPr>
      <w:tblGrid>
        <w:gridCol w:w="4003"/>
        <w:gridCol w:w="5101"/>
      </w:tblGrid>
      <w:tr w:rsidR="00BD4EF6" w14:paraId="4707EC95" w14:textId="77777777" w:rsidTr="00997B80">
        <w:trPr>
          <w:trHeight w:val="415"/>
        </w:trPr>
        <w:tc>
          <w:tcPr>
            <w:tcW w:w="4003" w:type="dxa"/>
            <w:shd w:val="clear" w:color="auto" w:fill="000000" w:themeFill="text1"/>
            <w:vAlign w:val="center"/>
          </w:tcPr>
          <w:p w14:paraId="11E5263D"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1EF8BA18" w14:textId="77777777" w:rsidR="005A3D68" w:rsidRPr="00F332F5" w:rsidRDefault="00380781"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Out of Hours Team Leader (OOHTL)</w:t>
            </w:r>
          </w:p>
        </w:tc>
      </w:tr>
      <w:tr w:rsidR="00BD4EF6" w14:paraId="535DC982" w14:textId="77777777" w:rsidTr="00913482">
        <w:trPr>
          <w:trHeight w:val="363"/>
        </w:trPr>
        <w:tc>
          <w:tcPr>
            <w:tcW w:w="4003" w:type="dxa"/>
            <w:shd w:val="clear" w:color="auto" w:fill="000000" w:themeFill="text1"/>
            <w:vAlign w:val="center"/>
          </w:tcPr>
          <w:p w14:paraId="160BDD02"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602A5723" w14:textId="77777777" w:rsidR="00BD4EF6" w:rsidRPr="00F332F5" w:rsidRDefault="004446F9"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£22,750 pro rata</w:t>
            </w:r>
          </w:p>
        </w:tc>
      </w:tr>
      <w:tr w:rsidR="00BD4EF6" w14:paraId="17AA78C9" w14:textId="77777777" w:rsidTr="00913482">
        <w:trPr>
          <w:trHeight w:val="363"/>
        </w:trPr>
        <w:tc>
          <w:tcPr>
            <w:tcW w:w="4003" w:type="dxa"/>
            <w:shd w:val="clear" w:color="auto" w:fill="000000" w:themeFill="text1"/>
            <w:vAlign w:val="center"/>
          </w:tcPr>
          <w:p w14:paraId="50085A5D"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6B7F8F54" w14:textId="338CC073" w:rsidR="00BD4EF6" w:rsidRPr="00F332F5" w:rsidRDefault="00380781"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Operations Manager (Refuge)</w:t>
            </w:r>
          </w:p>
        </w:tc>
      </w:tr>
      <w:tr w:rsidR="00BD4EF6" w14:paraId="2FA94843" w14:textId="77777777" w:rsidTr="00913482">
        <w:trPr>
          <w:trHeight w:val="344"/>
        </w:trPr>
        <w:tc>
          <w:tcPr>
            <w:tcW w:w="4003" w:type="dxa"/>
            <w:shd w:val="clear" w:color="auto" w:fill="000000" w:themeFill="text1"/>
            <w:vAlign w:val="center"/>
          </w:tcPr>
          <w:p w14:paraId="01E886D3" w14:textId="77777777" w:rsidR="00BD4EF6" w:rsidRPr="00F332F5" w:rsidRDefault="00BD4EF6" w:rsidP="00BD4EF6">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5088EAEC" w14:textId="77777777" w:rsidR="00BD4EF6" w:rsidRPr="00F332F5" w:rsidRDefault="00017E77"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Various shifts available (see appendix)</w:t>
            </w:r>
          </w:p>
        </w:tc>
      </w:tr>
    </w:tbl>
    <w:p w14:paraId="0C460BBC" w14:textId="77777777" w:rsidR="0020119D" w:rsidRPr="00496A00" w:rsidRDefault="0020119D">
      <w:pPr>
        <w:rPr>
          <w:rFonts w:ascii="HelveticaNeueLT Pro 55 Roman" w:hAnsi="HelveticaNeueLT Pro 55 Roman"/>
        </w:rPr>
      </w:pPr>
    </w:p>
    <w:p w14:paraId="763CD328" w14:textId="77777777" w:rsidR="0020119D" w:rsidRPr="00496A00" w:rsidRDefault="0020119D">
      <w:pPr>
        <w:rPr>
          <w:rFonts w:ascii="HelveticaNeueLT Pro 55 Roman" w:hAnsi="HelveticaNeueLT Pro 55 Roman"/>
        </w:rPr>
      </w:pPr>
    </w:p>
    <w:p w14:paraId="167D97A6" w14:textId="77777777" w:rsidR="0020119D" w:rsidRPr="00496A00" w:rsidRDefault="0020119D">
      <w:pPr>
        <w:rPr>
          <w:rFonts w:ascii="HelveticaNeueLT Pro 55 Roman" w:hAnsi="HelveticaNeueLT Pro 55 Roman"/>
        </w:rPr>
      </w:pPr>
    </w:p>
    <w:p w14:paraId="6B2F875B" w14:textId="77777777" w:rsidR="0020119D" w:rsidRPr="00496A00" w:rsidRDefault="0020119D">
      <w:pPr>
        <w:rPr>
          <w:rFonts w:ascii="HelveticaNeueLT Pro 55 Roman" w:hAnsi="HelveticaNeueLT Pro 55 Roman"/>
        </w:rPr>
      </w:pPr>
    </w:p>
    <w:p w14:paraId="196895E9" w14:textId="77777777" w:rsidR="0020119D" w:rsidRPr="00496A00" w:rsidRDefault="0020119D" w:rsidP="0020119D">
      <w:pPr>
        <w:rPr>
          <w:rFonts w:ascii="HelveticaNeueLT Pro 55 Roman" w:hAnsi="HelveticaNeueLT Pro 55 Roman"/>
          <w:sz w:val="24"/>
          <w:szCs w:val="24"/>
        </w:rPr>
      </w:pPr>
    </w:p>
    <w:p w14:paraId="5C4BDC31" w14:textId="77777777" w:rsidR="00AB7E92" w:rsidRPr="00496A00" w:rsidRDefault="00AB7E92" w:rsidP="00AB7E92">
      <w:pPr>
        <w:jc w:val="both"/>
        <w:rPr>
          <w:rFonts w:ascii="HelveticaNeueLT Pro 55 Roman" w:hAnsi="HelveticaNeueLT Pro 55 Roman" w:cs="Arial"/>
          <w:sz w:val="24"/>
          <w:szCs w:val="24"/>
        </w:rPr>
      </w:pPr>
    </w:p>
    <w:p w14:paraId="654B27C1" w14:textId="77777777" w:rsidR="000A783E" w:rsidRPr="00496A00" w:rsidRDefault="000A783E" w:rsidP="00B868B2">
      <w:pPr>
        <w:jc w:val="both"/>
        <w:rPr>
          <w:rFonts w:ascii="HelveticaNeueLT Pro 55 Roman" w:hAnsi="HelveticaNeueLT Pro 55 Roman" w:cs="Arial"/>
          <w:sz w:val="24"/>
          <w:szCs w:val="24"/>
        </w:rPr>
      </w:pPr>
    </w:p>
    <w:p w14:paraId="0F40FCCB" w14:textId="77777777" w:rsidR="00BD4EF6" w:rsidRPr="00496A00" w:rsidRDefault="00BD4EF6" w:rsidP="00B868B2">
      <w:pPr>
        <w:jc w:val="both"/>
        <w:rPr>
          <w:rFonts w:ascii="HelveticaNeueLT Pro 55 Roman" w:hAnsi="HelveticaNeueLT Pro 55 Roman" w:cs="Arial"/>
          <w:sz w:val="24"/>
          <w:szCs w:val="24"/>
        </w:rPr>
      </w:pPr>
    </w:p>
    <w:p w14:paraId="4B2EBDE1" w14:textId="77777777" w:rsidR="00913482" w:rsidRPr="00496A00" w:rsidRDefault="00913482" w:rsidP="00913482">
      <w:pPr>
        <w:jc w:val="both"/>
        <w:rPr>
          <w:rFonts w:ascii="HelveticaNeueLT Pro 55 Roman" w:hAnsi="HelveticaNeueLT Pro 55 Roman"/>
          <w:b/>
          <w:sz w:val="28"/>
        </w:rPr>
      </w:pPr>
      <w:r w:rsidRPr="00496A00">
        <w:rPr>
          <w:rFonts w:ascii="HelveticaNeueLT Pro 55 Roman" w:hAnsi="HelveticaNeueLT Pro 55 Roman"/>
          <w:b/>
          <w:sz w:val="28"/>
        </w:rPr>
        <w:t>Job Description</w:t>
      </w:r>
    </w:p>
    <w:p w14:paraId="5B373B2D" w14:textId="77777777" w:rsidR="00BD4EF6" w:rsidRPr="00496A00" w:rsidRDefault="00BD4EF6" w:rsidP="00B868B2">
      <w:pPr>
        <w:jc w:val="both"/>
        <w:rPr>
          <w:rFonts w:ascii="HelveticaNeueLT Pro 55 Roman" w:hAnsi="HelveticaNeueLT Pro 55 Roman" w:cs="Arial"/>
          <w:color w:val="772583"/>
          <w:sz w:val="24"/>
          <w:szCs w:val="24"/>
        </w:rPr>
      </w:pPr>
    </w:p>
    <w:p w14:paraId="70E61066" w14:textId="77777777" w:rsidR="00BD4EF6" w:rsidRPr="00496A00" w:rsidRDefault="00BD4EF6" w:rsidP="00BD4EF6">
      <w:pPr>
        <w:pStyle w:val="Default"/>
        <w:jc w:val="both"/>
        <w:rPr>
          <w:rFonts w:ascii="HelveticaNeueLT Pro 55 Roman" w:hAnsi="HelveticaNeueLT Pro 55 Roman"/>
        </w:rPr>
      </w:pPr>
    </w:p>
    <w:p w14:paraId="45101E34" w14:textId="77777777" w:rsidR="00520A52" w:rsidRPr="00496A00" w:rsidRDefault="00520A52" w:rsidP="00520A52">
      <w:pPr>
        <w:jc w:val="both"/>
        <w:rPr>
          <w:rFonts w:ascii="HelveticaNeueLT Pro 55 Roman" w:hAnsi="HelveticaNeueLT Pro 55 Roman"/>
          <w:sz w:val="24"/>
        </w:rPr>
      </w:pPr>
      <w:r w:rsidRPr="00496A00">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16638231" w14:textId="77777777" w:rsidR="00520A52" w:rsidRPr="00496A00" w:rsidRDefault="00520A52" w:rsidP="00520A52">
      <w:pPr>
        <w:jc w:val="both"/>
        <w:rPr>
          <w:rFonts w:ascii="HelveticaNeueLT Pro 55 Roman" w:hAnsi="HelveticaNeueLT Pro 55 Roman"/>
          <w:sz w:val="24"/>
        </w:rPr>
      </w:pPr>
    </w:p>
    <w:p w14:paraId="0286485A" w14:textId="77777777" w:rsidR="00520A52" w:rsidRPr="00496A00" w:rsidRDefault="00520A52" w:rsidP="00520A52">
      <w:pPr>
        <w:jc w:val="both"/>
        <w:rPr>
          <w:rFonts w:ascii="HelveticaNeueLT Pro 55 Roman" w:hAnsi="HelveticaNeueLT Pro 55 Roman"/>
          <w:sz w:val="24"/>
        </w:rPr>
      </w:pPr>
      <w:r w:rsidRPr="00496A00">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14:paraId="74926129" w14:textId="77777777" w:rsidR="00520A52" w:rsidRPr="00496A00" w:rsidRDefault="00520A52" w:rsidP="00520A52">
      <w:pPr>
        <w:jc w:val="both"/>
        <w:rPr>
          <w:rFonts w:ascii="HelveticaNeueLT Pro 55 Roman" w:hAnsi="HelveticaNeueLT Pro 55 Roman"/>
          <w:sz w:val="24"/>
        </w:rPr>
      </w:pPr>
    </w:p>
    <w:p w14:paraId="2EA65224" w14:textId="77777777" w:rsidR="00BD4EF6" w:rsidRPr="00496A00" w:rsidRDefault="00520A52" w:rsidP="00520A52">
      <w:pPr>
        <w:shd w:val="clear" w:color="auto" w:fill="FFFFFF"/>
        <w:jc w:val="both"/>
        <w:rPr>
          <w:rFonts w:ascii="HelveticaNeueLT Pro 55 Roman" w:hAnsi="HelveticaNeueLT Pro 55 Roman"/>
          <w:sz w:val="24"/>
        </w:rPr>
      </w:pPr>
      <w:r w:rsidRPr="00496A00">
        <w:rPr>
          <w:rFonts w:ascii="HelveticaNeueLT Pro 55 Roman" w:hAnsi="HelveticaNeueLT Pro 55 Roman"/>
          <w:sz w:val="24"/>
        </w:rPr>
        <w:t>LWA is also the lead agency in the innovative and unique Women’s Lives Leeds (WLL) partnership</w:t>
      </w:r>
      <w:r w:rsidR="00017E77" w:rsidRPr="00017E77">
        <w:rPr>
          <w:rFonts w:ascii="HelveticaNeueLT Pro 55 Roman" w:hAnsi="HelveticaNeueLT Pro 55 Roman"/>
          <w:sz w:val="24"/>
        </w:rPr>
        <w:t xml:space="preserve"> </w:t>
      </w:r>
      <w:r w:rsidR="00017E77">
        <w:rPr>
          <w:rFonts w:ascii="HelveticaNeueLT Pro 55 Roman" w:hAnsi="HelveticaNeueLT Pro 55 Roman"/>
          <w:sz w:val="24"/>
        </w:rPr>
        <w:t xml:space="preserve">funded by </w:t>
      </w:r>
      <w:r w:rsidR="00017E77" w:rsidRPr="00496A00">
        <w:rPr>
          <w:rFonts w:ascii="HelveticaNeueLT Pro 55 Roman" w:hAnsi="HelveticaNeueLT Pro 55 Roman"/>
          <w:sz w:val="24"/>
        </w:rPr>
        <w:t>National Lottery Community Fund</w:t>
      </w:r>
      <w:r w:rsidR="00017E77">
        <w:rPr>
          <w:rFonts w:ascii="HelveticaNeueLT Pro 55 Roman" w:hAnsi="HelveticaNeueLT Pro 55 Roman"/>
          <w:sz w:val="24"/>
        </w:rPr>
        <w:t>,</w:t>
      </w:r>
      <w:r w:rsidRPr="00496A00">
        <w:rPr>
          <w:rFonts w:ascii="HelveticaNeueLT Pro 55 Roman" w:hAnsi="HelveticaNeueLT Pro 55 Roman"/>
          <w:sz w:val="24"/>
        </w:rPr>
        <w:t xml:space="preserve"> </w:t>
      </w:r>
      <w:r w:rsidR="00017E77">
        <w:rPr>
          <w:rFonts w:ascii="HelveticaNeueLT Pro 55 Roman" w:hAnsi="HelveticaNeueLT Pro 55 Roman"/>
          <w:sz w:val="24"/>
        </w:rPr>
        <w:t xml:space="preserve">and </w:t>
      </w:r>
      <w:r w:rsidRPr="00496A00">
        <w:rPr>
          <w:rFonts w:ascii="HelveticaNeueLT Pro 55 Roman" w:hAnsi="HelveticaNeueLT Pro 55 Roman"/>
          <w:sz w:val="24"/>
        </w:rPr>
        <w:t>consisting of 11 women’s and girls’ organisations. Working with vulnerable women and girls, our vision is that many more women and girls in Leeds will have their needs met and be empowered to lead safer and healthier lives.</w:t>
      </w:r>
    </w:p>
    <w:p w14:paraId="3DA9FD61" w14:textId="77777777" w:rsidR="00520A52" w:rsidRPr="00496A00" w:rsidRDefault="00520A52" w:rsidP="00520A52">
      <w:pPr>
        <w:shd w:val="clear" w:color="auto" w:fill="FFFFFF"/>
        <w:jc w:val="both"/>
        <w:rPr>
          <w:rFonts w:ascii="HelveticaNeueLT Pro 55 Roman" w:hAnsi="HelveticaNeueLT Pro 55 Roman"/>
          <w:bCs/>
          <w:sz w:val="24"/>
          <w:szCs w:val="24"/>
        </w:rPr>
      </w:pPr>
    </w:p>
    <w:p w14:paraId="3D6A44F6" w14:textId="77777777" w:rsidR="00E93365" w:rsidRPr="00496A00" w:rsidRDefault="00E93365" w:rsidP="00E93365">
      <w:pPr>
        <w:pStyle w:val="Heading1"/>
        <w:jc w:val="both"/>
        <w:rPr>
          <w:rFonts w:ascii="HelveticaNeueLT Pro 55 Roman" w:hAnsi="HelveticaNeueLT Pro 55 Roman"/>
          <w:color w:val="772583"/>
        </w:rPr>
      </w:pPr>
      <w:r w:rsidRPr="00496A00">
        <w:rPr>
          <w:rFonts w:ascii="HelveticaNeueLT Pro 55 Roman" w:hAnsi="HelveticaNeueLT Pro 55 Roman"/>
          <w:color w:val="772583"/>
        </w:rPr>
        <w:t>Purpose of Job</w:t>
      </w:r>
    </w:p>
    <w:p w14:paraId="30E4593A" w14:textId="77777777" w:rsidR="00331B95" w:rsidRPr="00496A00" w:rsidRDefault="00596B5D" w:rsidP="00BD4EF6">
      <w:pPr>
        <w:pStyle w:val="Default"/>
        <w:jc w:val="both"/>
        <w:rPr>
          <w:rFonts w:ascii="HelveticaNeueLT Pro 55 Roman" w:hAnsi="HelveticaNeueLT Pro 55 Roman"/>
          <w:color w:val="auto"/>
        </w:rPr>
      </w:pPr>
      <w:r w:rsidRPr="00496A00">
        <w:rPr>
          <w:rFonts w:ascii="HelveticaNeueLT Pro 55 Roman" w:hAnsi="HelveticaNeueLT Pro 55 Roman"/>
          <w:color w:val="auto"/>
        </w:rPr>
        <w:t>The post is responsib</w:t>
      </w:r>
      <w:r w:rsidR="00D0662D" w:rsidRPr="00496A00">
        <w:rPr>
          <w:rFonts w:ascii="HelveticaNeueLT Pro 55 Roman" w:hAnsi="HelveticaNeueLT Pro 55 Roman"/>
          <w:color w:val="auto"/>
        </w:rPr>
        <w:t xml:space="preserve">le </w:t>
      </w:r>
      <w:r w:rsidR="0009323D" w:rsidRPr="00496A00">
        <w:rPr>
          <w:rFonts w:ascii="HelveticaNeueLT Pro 55 Roman" w:hAnsi="HelveticaNeueLT Pro 55 Roman"/>
          <w:color w:val="auto"/>
        </w:rPr>
        <w:t>the effective running of the service out of normal hours. The post will be based mainly in our main accommodation site but may require visits to other properties and sites in emergencies.</w:t>
      </w:r>
    </w:p>
    <w:p w14:paraId="433FC0F7" w14:textId="77777777" w:rsidR="00F95F14" w:rsidRPr="00496A00" w:rsidRDefault="00F95F14" w:rsidP="00BD4EF6">
      <w:pPr>
        <w:pStyle w:val="Default"/>
        <w:jc w:val="both"/>
        <w:rPr>
          <w:rFonts w:ascii="HelveticaNeueLT Pro 55 Roman" w:hAnsi="HelveticaNeueLT Pro 55 Roman"/>
          <w:color w:val="772583"/>
        </w:rPr>
      </w:pPr>
    </w:p>
    <w:p w14:paraId="7FDA94B9" w14:textId="77777777" w:rsidR="00596B5D" w:rsidRPr="00496A00" w:rsidRDefault="00596B5D" w:rsidP="00BD4EF6">
      <w:pPr>
        <w:pStyle w:val="Default"/>
        <w:jc w:val="both"/>
        <w:rPr>
          <w:rFonts w:ascii="HelveticaNeueLT Pro 55 Roman" w:hAnsi="HelveticaNeueLT Pro 55 Roman"/>
          <w:color w:val="772583"/>
        </w:rPr>
      </w:pPr>
    </w:p>
    <w:p w14:paraId="7F888AF8" w14:textId="77777777" w:rsidR="00F95F14" w:rsidRPr="00496A00" w:rsidRDefault="00F95F14" w:rsidP="00F95F14">
      <w:pPr>
        <w:pStyle w:val="Heading1"/>
        <w:jc w:val="both"/>
        <w:rPr>
          <w:rFonts w:ascii="HelveticaNeueLT Pro 55 Roman" w:hAnsi="HelveticaNeueLT Pro 55 Roman"/>
          <w:color w:val="772583"/>
        </w:rPr>
      </w:pPr>
      <w:r w:rsidRPr="00496A00">
        <w:rPr>
          <w:rFonts w:ascii="HelveticaNeueLT Pro 55 Roman" w:hAnsi="HelveticaNeueLT Pro 55 Roman"/>
          <w:color w:val="772583"/>
        </w:rPr>
        <w:t>Physical Conditions</w:t>
      </w:r>
    </w:p>
    <w:p w14:paraId="34483F69" w14:textId="77777777" w:rsidR="00F95F14" w:rsidRPr="00496A00" w:rsidRDefault="00F95F14" w:rsidP="00F95F14">
      <w:pPr>
        <w:jc w:val="both"/>
        <w:rPr>
          <w:rFonts w:ascii="HelveticaNeueLT Pro 55 Roman" w:hAnsi="HelveticaNeueLT Pro 55 Roman"/>
          <w:sz w:val="24"/>
          <w:szCs w:val="24"/>
        </w:rPr>
      </w:pPr>
    </w:p>
    <w:p w14:paraId="52B56799" w14:textId="7AB7B57E" w:rsidR="00F95F14" w:rsidRDefault="004446F9" w:rsidP="00F95F14">
      <w:pPr>
        <w:jc w:val="both"/>
        <w:rPr>
          <w:rFonts w:ascii="HelveticaNeueLT Pro 55 Roman" w:hAnsi="HelveticaNeueLT Pro 55 Roman"/>
          <w:sz w:val="24"/>
          <w:szCs w:val="24"/>
        </w:rPr>
      </w:pPr>
      <w:r w:rsidRPr="00496A00">
        <w:rPr>
          <w:rFonts w:ascii="HelveticaNeueLT Pro 55 Roman" w:hAnsi="HelveticaNeueLT Pro 55 Roman"/>
          <w:sz w:val="24"/>
          <w:szCs w:val="24"/>
        </w:rPr>
        <w:t>The OOH</w:t>
      </w:r>
      <w:r w:rsidR="00977AE6" w:rsidRPr="00496A00">
        <w:rPr>
          <w:rFonts w:ascii="HelveticaNeueLT Pro 55 Roman" w:hAnsi="HelveticaNeueLT Pro 55 Roman"/>
          <w:sz w:val="24"/>
          <w:szCs w:val="24"/>
        </w:rPr>
        <w:t xml:space="preserve"> TL </w:t>
      </w:r>
      <w:r w:rsidR="00F95F14" w:rsidRPr="00496A00">
        <w:rPr>
          <w:rFonts w:ascii="HelveticaNeueLT Pro 55 Roman" w:hAnsi="HelveticaNeueLT Pro 55 Roman"/>
          <w:sz w:val="24"/>
          <w:szCs w:val="24"/>
        </w:rPr>
        <w:t xml:space="preserve">will be managed by the </w:t>
      </w:r>
      <w:r w:rsidR="00977AE6" w:rsidRPr="00496A00">
        <w:rPr>
          <w:rFonts w:ascii="HelveticaNeueLT Pro 55 Roman" w:hAnsi="HelveticaNeueLT Pro 55 Roman"/>
          <w:sz w:val="24"/>
          <w:szCs w:val="24"/>
        </w:rPr>
        <w:t>Operations Manager (</w:t>
      </w:r>
      <w:r w:rsidRPr="00496A00">
        <w:rPr>
          <w:rFonts w:ascii="HelveticaNeueLT Pro 55 Roman" w:hAnsi="HelveticaNeueLT Pro 55 Roman"/>
          <w:sz w:val="24"/>
          <w:szCs w:val="24"/>
        </w:rPr>
        <w:t>Refuge) and</w:t>
      </w:r>
      <w:r w:rsidR="00F95F14" w:rsidRPr="00496A00">
        <w:rPr>
          <w:rFonts w:ascii="HelveticaNeueLT Pro 55 Roman" w:hAnsi="HelveticaNeueLT Pro 55 Roman"/>
          <w:sz w:val="24"/>
          <w:szCs w:val="24"/>
        </w:rPr>
        <w:t xml:space="preserve"> based </w:t>
      </w:r>
      <w:r w:rsidR="00977AE6" w:rsidRPr="00496A00">
        <w:rPr>
          <w:rFonts w:ascii="HelveticaNeueLT Pro 55 Roman" w:hAnsi="HelveticaNeueLT Pro 55 Roman"/>
          <w:sz w:val="24"/>
          <w:szCs w:val="24"/>
        </w:rPr>
        <w:t xml:space="preserve">at the </w:t>
      </w:r>
      <w:r w:rsidRPr="00496A00">
        <w:rPr>
          <w:rFonts w:ascii="HelveticaNeueLT Pro 55 Roman" w:hAnsi="HelveticaNeueLT Pro 55 Roman"/>
          <w:sz w:val="24"/>
          <w:szCs w:val="24"/>
        </w:rPr>
        <w:t>24-Hour</w:t>
      </w:r>
      <w:r w:rsidR="00977AE6" w:rsidRPr="00496A00">
        <w:rPr>
          <w:rFonts w:ascii="HelveticaNeueLT Pro 55 Roman" w:hAnsi="HelveticaNeueLT Pro 55 Roman"/>
          <w:sz w:val="24"/>
          <w:szCs w:val="24"/>
        </w:rPr>
        <w:t xml:space="preserve"> Refuge</w:t>
      </w:r>
    </w:p>
    <w:p w14:paraId="74BA96C2" w14:textId="77777777" w:rsidR="00D1539C" w:rsidRPr="00496A00" w:rsidRDefault="00D1539C" w:rsidP="00F95F14">
      <w:pPr>
        <w:jc w:val="both"/>
        <w:rPr>
          <w:rFonts w:ascii="HelveticaNeueLT Pro 55 Roman" w:hAnsi="HelveticaNeueLT Pro 55 Roman"/>
          <w:sz w:val="24"/>
          <w:szCs w:val="24"/>
        </w:rPr>
      </w:pPr>
    </w:p>
    <w:p w14:paraId="14544B3A" w14:textId="77777777" w:rsidR="00F95F14" w:rsidRPr="00496A00" w:rsidRDefault="00F95F14" w:rsidP="00F95F14">
      <w:pPr>
        <w:jc w:val="both"/>
        <w:rPr>
          <w:rFonts w:ascii="HelveticaNeueLT Pro 55 Roman" w:hAnsi="HelveticaNeueLT Pro 55 Roman"/>
          <w:sz w:val="24"/>
          <w:szCs w:val="24"/>
        </w:rPr>
      </w:pPr>
    </w:p>
    <w:p w14:paraId="00D6A01B" w14:textId="77777777" w:rsidR="00F95F14" w:rsidRPr="00496A00" w:rsidRDefault="00F95F14" w:rsidP="00F95F14">
      <w:pPr>
        <w:pStyle w:val="Heading1"/>
        <w:jc w:val="both"/>
        <w:rPr>
          <w:rFonts w:ascii="HelveticaNeueLT Pro 55 Roman" w:hAnsi="HelveticaNeueLT Pro 55 Roman"/>
          <w:color w:val="772583"/>
        </w:rPr>
      </w:pPr>
      <w:r w:rsidRPr="00496A00">
        <w:rPr>
          <w:rFonts w:ascii="HelveticaNeueLT Pro 55 Roman" w:hAnsi="HelveticaNeueLT Pro 55 Roman"/>
          <w:color w:val="772583"/>
        </w:rPr>
        <w:lastRenderedPageBreak/>
        <w:t>Economic Conditions</w:t>
      </w:r>
    </w:p>
    <w:p w14:paraId="44C8C97B" w14:textId="77777777" w:rsidR="00F95F14" w:rsidRPr="00496A00" w:rsidRDefault="00F95F14" w:rsidP="00F95F14">
      <w:pPr>
        <w:jc w:val="both"/>
        <w:rPr>
          <w:rFonts w:ascii="HelveticaNeueLT Pro 55 Roman" w:hAnsi="HelveticaNeueLT Pro 55 Roman"/>
          <w:sz w:val="24"/>
          <w:szCs w:val="24"/>
        </w:rPr>
      </w:pPr>
    </w:p>
    <w:p w14:paraId="65E64AD3" w14:textId="7F101223" w:rsidR="00F95F14" w:rsidRPr="00496A00" w:rsidRDefault="00F95F14" w:rsidP="00F95F14">
      <w:pPr>
        <w:jc w:val="both"/>
        <w:rPr>
          <w:rFonts w:ascii="HelveticaNeueLT Pro 55 Roman" w:hAnsi="HelveticaNeueLT Pro 55 Roman"/>
          <w:sz w:val="24"/>
          <w:szCs w:val="24"/>
        </w:rPr>
      </w:pPr>
      <w:r w:rsidRPr="00496A00">
        <w:rPr>
          <w:rFonts w:ascii="HelveticaNeueLT Pro 55 Roman" w:hAnsi="HelveticaNeueLT Pro 55 Roman"/>
          <w:sz w:val="24"/>
          <w:szCs w:val="24"/>
        </w:rPr>
        <w:t>The salary will be £</w:t>
      </w:r>
      <w:r w:rsidR="006E2D15">
        <w:rPr>
          <w:rFonts w:ascii="HelveticaNeueLT Pro 55 Roman" w:hAnsi="HelveticaNeueLT Pro 55 Roman"/>
          <w:sz w:val="24"/>
          <w:szCs w:val="24"/>
        </w:rPr>
        <w:t>22,750</w:t>
      </w:r>
      <w:r w:rsidR="0096596B">
        <w:rPr>
          <w:rFonts w:ascii="HelveticaNeueLT Pro 55 Roman" w:hAnsi="HelveticaNeueLT Pro 55 Roman"/>
          <w:sz w:val="24"/>
          <w:szCs w:val="24"/>
        </w:rPr>
        <w:t xml:space="preserve"> pro rata</w:t>
      </w:r>
      <w:r w:rsidRPr="00496A00">
        <w:rPr>
          <w:rFonts w:ascii="HelveticaNeueLT Pro 55 Roman" w:hAnsi="HelveticaNeueLT Pro 55 Roman" w:cstheme="minorHAnsi"/>
          <w:sz w:val="24"/>
          <w:szCs w:val="24"/>
        </w:rPr>
        <w:t xml:space="preserve">. </w:t>
      </w:r>
      <w:r w:rsidRPr="00496A00">
        <w:rPr>
          <w:rFonts w:ascii="HelveticaNeueLT Pro 55 Roman" w:hAnsi="HelveticaNeueLT Pro 55 Roman"/>
          <w:sz w:val="24"/>
          <w:szCs w:val="24"/>
        </w:rPr>
        <w:t xml:space="preserve">Hours of work </w:t>
      </w:r>
      <w:r w:rsidR="003B4847">
        <w:rPr>
          <w:rFonts w:ascii="HelveticaNeueLT Pro 55 Roman" w:hAnsi="HelveticaNeueLT Pro 55 Roman"/>
          <w:sz w:val="24"/>
          <w:szCs w:val="24"/>
        </w:rPr>
        <w:t xml:space="preserve">up to </w:t>
      </w:r>
      <w:r w:rsidR="008314EF">
        <w:rPr>
          <w:rFonts w:ascii="HelveticaNeueLT Pro 55 Roman" w:hAnsi="HelveticaNeueLT Pro 55 Roman"/>
          <w:sz w:val="24"/>
          <w:szCs w:val="24"/>
        </w:rPr>
        <w:t xml:space="preserve">35 </w:t>
      </w:r>
      <w:r w:rsidR="008314EF" w:rsidRPr="008314EF">
        <w:rPr>
          <w:rFonts w:ascii="HelveticaNeueLT Pro 55 Roman" w:hAnsi="HelveticaNeueLT Pro 55 Roman"/>
          <w:sz w:val="24"/>
          <w:szCs w:val="24"/>
        </w:rPr>
        <w:t>hours</w:t>
      </w:r>
      <w:r w:rsidRPr="008314EF">
        <w:rPr>
          <w:rFonts w:ascii="HelveticaNeueLT Pro 55 Roman" w:hAnsi="HelveticaNeueLT Pro 55 Roman"/>
          <w:sz w:val="24"/>
          <w:szCs w:val="24"/>
        </w:rPr>
        <w:t xml:space="preserve"> </w:t>
      </w:r>
      <w:r w:rsidRPr="00496A00">
        <w:rPr>
          <w:rFonts w:ascii="HelveticaNeueLT Pro 55 Roman" w:hAnsi="HelveticaNeueLT Pro 55 Roman"/>
          <w:sz w:val="24"/>
          <w:szCs w:val="24"/>
        </w:rPr>
        <w:t>per week</w:t>
      </w:r>
      <w:r w:rsidR="003B4847">
        <w:rPr>
          <w:rFonts w:ascii="HelveticaNeueLT Pro 55 Roman" w:hAnsi="HelveticaNeueLT Pro 55 Roman"/>
          <w:sz w:val="24"/>
          <w:szCs w:val="24"/>
        </w:rPr>
        <w:t xml:space="preserve"> including shifts and additional  hours for meetings and supervisions</w:t>
      </w:r>
      <w:bookmarkStart w:id="0" w:name="_GoBack"/>
      <w:bookmarkEnd w:id="0"/>
      <w:r w:rsidRPr="00496A00">
        <w:rPr>
          <w:rFonts w:ascii="HelveticaNeueLT Pro 55 Roman" w:hAnsi="HelveticaNeueLT Pro 55 Roman"/>
          <w:sz w:val="24"/>
          <w:szCs w:val="24"/>
        </w:rPr>
        <w:t xml:space="preserve">. </w:t>
      </w:r>
      <w:r w:rsidR="0054780A" w:rsidRPr="00496A00">
        <w:rPr>
          <w:rFonts w:ascii="HelveticaNeueLT Pro 55 Roman" w:hAnsi="HelveticaNeueLT Pro 55 Roman"/>
          <w:sz w:val="24"/>
          <w:szCs w:val="24"/>
        </w:rPr>
        <w:t>W</w:t>
      </w:r>
      <w:r w:rsidRPr="00496A00">
        <w:rPr>
          <w:rFonts w:ascii="HelveticaNeueLT Pro 55 Roman" w:hAnsi="HelveticaNeueLT Pro 55 Roman"/>
          <w:sz w:val="24"/>
          <w:szCs w:val="24"/>
        </w:rPr>
        <w:t>eekend and</w:t>
      </w:r>
      <w:r w:rsidR="006E2D15">
        <w:rPr>
          <w:rFonts w:ascii="HelveticaNeueLT Pro 55 Roman" w:hAnsi="HelveticaNeueLT Pro 55 Roman"/>
          <w:sz w:val="24"/>
          <w:szCs w:val="24"/>
        </w:rPr>
        <w:t>/or</w:t>
      </w:r>
      <w:r w:rsidRPr="00496A00">
        <w:rPr>
          <w:rFonts w:ascii="HelveticaNeueLT Pro 55 Roman" w:hAnsi="HelveticaNeueLT Pro 55 Roman"/>
          <w:sz w:val="24"/>
          <w:szCs w:val="24"/>
        </w:rPr>
        <w:t xml:space="preserve"> evening work </w:t>
      </w:r>
      <w:r w:rsidR="0054780A" w:rsidRPr="00496A00">
        <w:rPr>
          <w:rFonts w:ascii="HelveticaNeueLT Pro 55 Roman" w:hAnsi="HelveticaNeueLT Pro 55 Roman"/>
          <w:sz w:val="24"/>
          <w:szCs w:val="24"/>
        </w:rPr>
        <w:t>will</w:t>
      </w:r>
      <w:r w:rsidRPr="00496A00">
        <w:rPr>
          <w:rFonts w:ascii="HelveticaNeueLT Pro 55 Roman" w:hAnsi="HelveticaNeueLT Pro 55 Roman"/>
          <w:sz w:val="24"/>
          <w:szCs w:val="24"/>
        </w:rPr>
        <w:t xml:space="preserve"> be required. </w:t>
      </w:r>
    </w:p>
    <w:p w14:paraId="4ED16F79" w14:textId="77777777" w:rsidR="00F95F14" w:rsidRPr="00496A00" w:rsidRDefault="00F95F14" w:rsidP="00F95F14">
      <w:pPr>
        <w:jc w:val="both"/>
        <w:rPr>
          <w:rFonts w:ascii="HelveticaNeueLT Pro 55 Roman" w:hAnsi="HelveticaNeueLT Pro 55 Roman"/>
          <w:sz w:val="24"/>
          <w:szCs w:val="24"/>
        </w:rPr>
      </w:pPr>
      <w:r w:rsidRPr="00496A00">
        <w:rPr>
          <w:rFonts w:ascii="HelveticaNeueLT Pro 55 Roman" w:hAnsi="HelveticaNeueLT Pro 55 Roman"/>
          <w:sz w:val="24"/>
          <w:szCs w:val="24"/>
        </w:rPr>
        <w:t xml:space="preserve"> </w:t>
      </w:r>
    </w:p>
    <w:p w14:paraId="53AE413C" w14:textId="77777777" w:rsidR="00F95F14" w:rsidRPr="00496A00" w:rsidRDefault="00F95F14" w:rsidP="00F95F14">
      <w:pPr>
        <w:pStyle w:val="Heading1"/>
        <w:jc w:val="both"/>
        <w:rPr>
          <w:rFonts w:ascii="HelveticaNeueLT Pro 55 Roman" w:hAnsi="HelveticaNeueLT Pro 55 Roman"/>
          <w:color w:val="772583"/>
        </w:rPr>
      </w:pPr>
      <w:r w:rsidRPr="00496A00">
        <w:rPr>
          <w:rFonts w:ascii="HelveticaNeueLT Pro 55 Roman" w:hAnsi="HelveticaNeueLT Pro 55 Roman"/>
          <w:color w:val="772583"/>
        </w:rPr>
        <w:t>Responsibilities</w:t>
      </w:r>
    </w:p>
    <w:p w14:paraId="5F097130" w14:textId="77777777" w:rsidR="00F95F14" w:rsidRPr="00496A00" w:rsidRDefault="00F95F14" w:rsidP="00F95F14">
      <w:pPr>
        <w:jc w:val="both"/>
        <w:rPr>
          <w:rFonts w:ascii="HelveticaNeueLT Pro 55 Roman" w:hAnsi="HelveticaNeueLT Pro 55 Roman"/>
          <w:sz w:val="24"/>
          <w:szCs w:val="24"/>
        </w:rPr>
      </w:pPr>
    </w:p>
    <w:p w14:paraId="084828D7" w14:textId="77777777" w:rsidR="00F95F14" w:rsidRPr="00496A00" w:rsidRDefault="00F95F14" w:rsidP="00F95F14">
      <w:pPr>
        <w:jc w:val="both"/>
        <w:rPr>
          <w:rFonts w:ascii="HelveticaNeueLT Pro 55 Roman" w:hAnsi="HelveticaNeueLT Pro 55 Roman"/>
          <w:sz w:val="24"/>
          <w:szCs w:val="24"/>
          <w:u w:val="single"/>
        </w:rPr>
      </w:pPr>
      <w:r w:rsidRPr="00496A00">
        <w:rPr>
          <w:rFonts w:ascii="HelveticaNeueLT Pro 55 Roman" w:hAnsi="HelveticaNeueLT Pro 55 Roman"/>
          <w:sz w:val="24"/>
          <w:szCs w:val="24"/>
          <w:u w:val="single"/>
        </w:rPr>
        <w:t>Responsible to</w:t>
      </w:r>
      <w:r w:rsidR="00313A99" w:rsidRPr="00496A00">
        <w:rPr>
          <w:rFonts w:ascii="HelveticaNeueLT Pro 55 Roman" w:hAnsi="HelveticaNeueLT Pro 55 Roman"/>
          <w:sz w:val="24"/>
          <w:szCs w:val="24"/>
          <w:u w:val="single"/>
        </w:rPr>
        <w:t>:</w:t>
      </w:r>
    </w:p>
    <w:p w14:paraId="535370E2" w14:textId="77777777" w:rsidR="00313A99" w:rsidRPr="00496A00" w:rsidRDefault="00313A99" w:rsidP="00F95F14">
      <w:pPr>
        <w:jc w:val="both"/>
        <w:rPr>
          <w:rFonts w:ascii="HelveticaNeueLT Pro 55 Roman" w:hAnsi="HelveticaNeueLT Pro 55 Roman"/>
          <w:sz w:val="24"/>
          <w:szCs w:val="24"/>
        </w:rPr>
      </w:pPr>
    </w:p>
    <w:p w14:paraId="431E7175" w14:textId="77777777" w:rsidR="00313A99" w:rsidRPr="00496A00" w:rsidRDefault="00313A99" w:rsidP="00F95F14">
      <w:pPr>
        <w:jc w:val="both"/>
        <w:rPr>
          <w:rFonts w:ascii="HelveticaNeueLT Pro 55 Roman" w:hAnsi="HelveticaNeueLT Pro 55 Roman"/>
          <w:sz w:val="23"/>
          <w:szCs w:val="23"/>
        </w:rPr>
      </w:pPr>
    </w:p>
    <w:p w14:paraId="01F369CD" w14:textId="77777777" w:rsidR="00313A99" w:rsidRPr="00496A00" w:rsidRDefault="00313A99" w:rsidP="00F95F14">
      <w:pPr>
        <w:jc w:val="both"/>
        <w:rPr>
          <w:rFonts w:ascii="HelveticaNeueLT Pro 55 Roman" w:hAnsi="HelveticaNeueLT Pro 55 Roman"/>
          <w:sz w:val="24"/>
          <w:szCs w:val="24"/>
        </w:rPr>
      </w:pPr>
      <w:r w:rsidRPr="00496A00">
        <w:rPr>
          <w:rFonts w:ascii="HelveticaNeueLT Pro 55 Roman" w:hAnsi="HelveticaNeueLT Pro 55 Roman"/>
          <w:sz w:val="23"/>
          <w:szCs w:val="23"/>
        </w:rPr>
        <w:t xml:space="preserve">The </w:t>
      </w:r>
      <w:r w:rsidRPr="00496A00">
        <w:rPr>
          <w:rFonts w:ascii="HelveticaNeueLT Pro 55 Roman" w:hAnsi="HelveticaNeueLT Pro 55 Roman"/>
        </w:rPr>
        <w:t xml:space="preserve">Refuge Team Leader </w:t>
      </w:r>
      <w:r w:rsidRPr="00496A00">
        <w:rPr>
          <w:rFonts w:ascii="HelveticaNeueLT Pro 55 Roman" w:hAnsi="HelveticaNeueLT Pro 55 Roman"/>
          <w:sz w:val="23"/>
          <w:szCs w:val="23"/>
        </w:rPr>
        <w:t>will be line managed by, and be responsible to, the Operations Manager (Refuge) who will report to the Operations Director. All paid members of staff are accountable to the Chief Executive, and ultimately the Trustees of Leeds Women’s Aid, and will work according to policies and procedures agreed by them.</w:t>
      </w:r>
    </w:p>
    <w:p w14:paraId="722E9E35" w14:textId="77777777" w:rsidR="00F95F14" w:rsidRPr="00496A00" w:rsidRDefault="00F95F14" w:rsidP="00F95F14">
      <w:pPr>
        <w:jc w:val="both"/>
        <w:rPr>
          <w:rFonts w:ascii="HelveticaNeueLT Pro 55 Roman" w:hAnsi="HelveticaNeueLT Pro 55 Roman"/>
          <w:sz w:val="24"/>
          <w:szCs w:val="24"/>
        </w:rPr>
      </w:pPr>
    </w:p>
    <w:p w14:paraId="01785511" w14:textId="77777777" w:rsidR="00F95F14" w:rsidRPr="00496A00" w:rsidRDefault="00F95F14" w:rsidP="00F95F14">
      <w:pPr>
        <w:jc w:val="both"/>
        <w:rPr>
          <w:rFonts w:ascii="HelveticaNeueLT Pro 55 Roman" w:hAnsi="HelveticaNeueLT Pro 55 Roman"/>
          <w:sz w:val="24"/>
          <w:szCs w:val="24"/>
          <w:u w:val="single"/>
        </w:rPr>
      </w:pPr>
      <w:r w:rsidRPr="00496A00">
        <w:rPr>
          <w:rFonts w:ascii="HelveticaNeueLT Pro 55 Roman" w:hAnsi="HelveticaNeueLT Pro 55 Roman"/>
          <w:sz w:val="24"/>
          <w:szCs w:val="24"/>
          <w:u w:val="single"/>
        </w:rPr>
        <w:t>Responsible for Line management of:</w:t>
      </w:r>
    </w:p>
    <w:p w14:paraId="00641052" w14:textId="77777777" w:rsidR="00F95F14" w:rsidRPr="00496A00" w:rsidRDefault="00F95F14" w:rsidP="00F95F14">
      <w:pPr>
        <w:jc w:val="both"/>
        <w:rPr>
          <w:rFonts w:ascii="HelveticaNeueLT Pro 55 Roman" w:hAnsi="HelveticaNeueLT Pro 55 Roman"/>
          <w:sz w:val="24"/>
          <w:szCs w:val="24"/>
        </w:rPr>
      </w:pPr>
    </w:p>
    <w:p w14:paraId="19D2D489" w14:textId="77777777" w:rsidR="00F95F14" w:rsidRPr="00496A00" w:rsidRDefault="00977AE6" w:rsidP="00F95F14">
      <w:pPr>
        <w:pStyle w:val="ListParagraph"/>
        <w:numPr>
          <w:ilvl w:val="0"/>
          <w:numId w:val="19"/>
        </w:numPr>
        <w:spacing w:after="0" w:line="240" w:lineRule="auto"/>
        <w:jc w:val="both"/>
        <w:rPr>
          <w:rFonts w:ascii="HelveticaNeueLT Pro 55 Roman" w:hAnsi="HelveticaNeueLT Pro 55 Roman"/>
          <w:sz w:val="24"/>
          <w:szCs w:val="24"/>
        </w:rPr>
      </w:pPr>
      <w:bookmarkStart w:id="1" w:name="_Hlk79666373"/>
      <w:r w:rsidRPr="00496A00">
        <w:rPr>
          <w:rFonts w:ascii="HelveticaNeueLT Pro 55 Roman" w:hAnsi="HelveticaNeueLT Pro 55 Roman"/>
          <w:sz w:val="24"/>
          <w:szCs w:val="24"/>
        </w:rPr>
        <w:t xml:space="preserve">Team of OOH </w:t>
      </w:r>
      <w:r w:rsidR="00BC1232" w:rsidRPr="00496A00">
        <w:rPr>
          <w:rFonts w:ascii="HelveticaNeueLT Pro 55 Roman" w:hAnsi="HelveticaNeueLT Pro 55 Roman"/>
          <w:sz w:val="24"/>
          <w:szCs w:val="24"/>
        </w:rPr>
        <w:t>Workers</w:t>
      </w:r>
    </w:p>
    <w:bookmarkEnd w:id="1"/>
    <w:p w14:paraId="48305A54" w14:textId="77777777" w:rsidR="00F95F14" w:rsidRPr="00496A00" w:rsidRDefault="00F95F14" w:rsidP="00F95F14">
      <w:pPr>
        <w:jc w:val="both"/>
        <w:rPr>
          <w:rFonts w:ascii="HelveticaNeueLT Pro 55 Roman" w:hAnsi="HelveticaNeueLT Pro 55 Roman"/>
          <w:color w:val="FF0000"/>
          <w:sz w:val="24"/>
          <w:szCs w:val="24"/>
        </w:rPr>
      </w:pPr>
    </w:p>
    <w:p w14:paraId="020632B1" w14:textId="77777777" w:rsidR="00F95F14" w:rsidRPr="00496A00" w:rsidRDefault="00F95F14" w:rsidP="00F95F14">
      <w:pPr>
        <w:jc w:val="both"/>
        <w:rPr>
          <w:rFonts w:ascii="HelveticaNeueLT Pro 55 Roman" w:hAnsi="HelveticaNeueLT Pro 55 Roman"/>
          <w:sz w:val="24"/>
          <w:szCs w:val="24"/>
        </w:rPr>
      </w:pPr>
      <w:r w:rsidRPr="00496A00">
        <w:rPr>
          <w:rFonts w:ascii="HelveticaNeueLT Pro 55 Roman" w:hAnsi="HelveticaNeueLT Pro 55 Roman"/>
          <w:sz w:val="24"/>
          <w:szCs w:val="24"/>
        </w:rPr>
        <w:t>And close liaison with:</w:t>
      </w:r>
    </w:p>
    <w:p w14:paraId="42D3728A" w14:textId="77777777" w:rsidR="00F95F14" w:rsidRPr="00496A00" w:rsidRDefault="00BC1232" w:rsidP="00F95F14">
      <w:pPr>
        <w:pStyle w:val="ListParagraph"/>
        <w:numPr>
          <w:ilvl w:val="0"/>
          <w:numId w:val="20"/>
        </w:numPr>
        <w:spacing w:after="0" w:line="240" w:lineRule="auto"/>
        <w:jc w:val="both"/>
        <w:rPr>
          <w:rFonts w:ascii="HelveticaNeueLT Pro 55 Roman" w:hAnsi="HelveticaNeueLT Pro 55 Roman"/>
          <w:sz w:val="24"/>
          <w:szCs w:val="24"/>
        </w:rPr>
      </w:pPr>
      <w:r w:rsidRPr="00496A00">
        <w:rPr>
          <w:rFonts w:ascii="HelveticaNeueLT Pro 55 Roman" w:hAnsi="HelveticaNeueLT Pro 55 Roman"/>
          <w:sz w:val="24"/>
          <w:szCs w:val="24"/>
        </w:rPr>
        <w:t>Refuge Team Leaders</w:t>
      </w:r>
    </w:p>
    <w:p w14:paraId="44DDE17D" w14:textId="77777777" w:rsidR="00BC1232" w:rsidRPr="00496A00" w:rsidRDefault="00BC1232" w:rsidP="00F95F14">
      <w:pPr>
        <w:pStyle w:val="ListParagraph"/>
        <w:numPr>
          <w:ilvl w:val="0"/>
          <w:numId w:val="20"/>
        </w:numPr>
        <w:spacing w:after="0" w:line="240" w:lineRule="auto"/>
        <w:jc w:val="both"/>
        <w:rPr>
          <w:rFonts w:ascii="HelveticaNeueLT Pro 55 Roman" w:hAnsi="HelveticaNeueLT Pro 55 Roman"/>
          <w:sz w:val="24"/>
          <w:szCs w:val="24"/>
        </w:rPr>
      </w:pPr>
      <w:r w:rsidRPr="00496A00">
        <w:rPr>
          <w:rFonts w:ascii="HelveticaNeueLT Pro 55 Roman" w:hAnsi="HelveticaNeueLT Pro 55 Roman"/>
          <w:sz w:val="24"/>
          <w:szCs w:val="24"/>
        </w:rPr>
        <w:t>AAT Team Leader</w:t>
      </w:r>
    </w:p>
    <w:p w14:paraId="0F206296" w14:textId="77777777" w:rsidR="00BC1232" w:rsidRPr="00496A00" w:rsidRDefault="00BC1232" w:rsidP="00F95F14">
      <w:pPr>
        <w:pStyle w:val="ListParagraph"/>
        <w:numPr>
          <w:ilvl w:val="0"/>
          <w:numId w:val="20"/>
        </w:numPr>
        <w:spacing w:after="0" w:line="240" w:lineRule="auto"/>
        <w:jc w:val="both"/>
        <w:rPr>
          <w:rFonts w:ascii="HelveticaNeueLT Pro 55 Roman" w:hAnsi="HelveticaNeueLT Pro 55 Roman"/>
          <w:sz w:val="24"/>
          <w:szCs w:val="24"/>
        </w:rPr>
      </w:pPr>
      <w:r w:rsidRPr="00496A00">
        <w:rPr>
          <w:rFonts w:ascii="HelveticaNeueLT Pro 55 Roman" w:hAnsi="HelveticaNeueLT Pro 55 Roman"/>
          <w:sz w:val="24"/>
          <w:szCs w:val="24"/>
        </w:rPr>
        <w:t>Volunteer and Relief Coordinator</w:t>
      </w:r>
    </w:p>
    <w:p w14:paraId="6872D6BA" w14:textId="77777777" w:rsidR="00BC1232" w:rsidRPr="00496A00" w:rsidRDefault="00BC1232" w:rsidP="00F95F14">
      <w:pPr>
        <w:pStyle w:val="ListParagraph"/>
        <w:numPr>
          <w:ilvl w:val="0"/>
          <w:numId w:val="20"/>
        </w:numPr>
        <w:spacing w:after="0" w:line="240" w:lineRule="auto"/>
        <w:jc w:val="both"/>
        <w:rPr>
          <w:rFonts w:ascii="HelveticaNeueLT Pro 55 Roman" w:hAnsi="HelveticaNeueLT Pro 55 Roman"/>
          <w:sz w:val="24"/>
          <w:szCs w:val="24"/>
        </w:rPr>
      </w:pPr>
      <w:r w:rsidRPr="00496A00">
        <w:rPr>
          <w:rFonts w:ascii="HelveticaNeueLT Pro 55 Roman" w:hAnsi="HelveticaNeueLT Pro 55 Roman"/>
          <w:sz w:val="24"/>
          <w:szCs w:val="24"/>
        </w:rPr>
        <w:t>Housing Management Coordinator</w:t>
      </w:r>
    </w:p>
    <w:p w14:paraId="18A48D4B" w14:textId="77777777" w:rsidR="00F95F14" w:rsidRPr="00496A00" w:rsidRDefault="00F95F14" w:rsidP="00F95F14">
      <w:pPr>
        <w:jc w:val="both"/>
        <w:rPr>
          <w:rFonts w:ascii="HelveticaNeueLT Pro 55 Roman" w:hAnsi="HelveticaNeueLT Pro 55 Roman"/>
          <w:sz w:val="24"/>
          <w:szCs w:val="24"/>
        </w:rPr>
      </w:pPr>
    </w:p>
    <w:p w14:paraId="7BCD230D" w14:textId="77777777" w:rsidR="00A2428F" w:rsidRPr="00496A00" w:rsidRDefault="00A2428F" w:rsidP="001A4893">
      <w:pPr>
        <w:shd w:val="clear" w:color="auto" w:fill="FFFFFF"/>
        <w:jc w:val="both"/>
        <w:textAlignment w:val="top"/>
        <w:rPr>
          <w:rFonts w:ascii="HelveticaNeueLT Pro 55 Roman" w:hAnsi="HelveticaNeueLT Pro 55 Roman" w:cstheme="minorHAnsi"/>
          <w:color w:val="FF0000"/>
        </w:rPr>
      </w:pPr>
    </w:p>
    <w:p w14:paraId="07C69B65" w14:textId="77777777" w:rsidR="00F95F14" w:rsidRPr="00496A00" w:rsidRDefault="00F95F14" w:rsidP="00F95F14">
      <w:pPr>
        <w:pStyle w:val="Heading1"/>
        <w:jc w:val="both"/>
        <w:rPr>
          <w:rFonts w:ascii="HelveticaNeueLT Pro 55 Roman" w:hAnsi="HelveticaNeueLT Pro 55 Roman"/>
          <w:color w:val="772583"/>
        </w:rPr>
      </w:pPr>
      <w:bookmarkStart w:id="2" w:name="_Hlk82591156"/>
      <w:r w:rsidRPr="00496A00">
        <w:rPr>
          <w:rFonts w:ascii="HelveticaNeueLT Pro 55 Roman" w:hAnsi="HelveticaNeueLT Pro 55 Roman"/>
          <w:color w:val="772583"/>
        </w:rPr>
        <w:t>Main Duties</w:t>
      </w:r>
    </w:p>
    <w:bookmarkEnd w:id="2"/>
    <w:p w14:paraId="694413EE" w14:textId="77777777" w:rsidR="00F95F14" w:rsidRPr="00496A00" w:rsidRDefault="00F95F14" w:rsidP="00F95F14">
      <w:pPr>
        <w:widowControl/>
        <w:autoSpaceDE/>
        <w:autoSpaceDN/>
        <w:jc w:val="both"/>
        <w:rPr>
          <w:rFonts w:ascii="HelveticaNeueLT Pro 55 Roman" w:eastAsia="Times New Roman" w:hAnsi="HelveticaNeueLT Pro 55 Roman" w:cs="Arial"/>
          <w:sz w:val="24"/>
          <w:szCs w:val="24"/>
        </w:rPr>
      </w:pPr>
    </w:p>
    <w:p w14:paraId="73BD9209" w14:textId="77777777" w:rsidR="00BC1232" w:rsidRPr="00017E77" w:rsidRDefault="00BC1232" w:rsidP="00BC1232">
      <w:pPr>
        <w:pStyle w:val="Footer"/>
        <w:numPr>
          <w:ilvl w:val="0"/>
          <w:numId w:val="21"/>
        </w:numPr>
        <w:tabs>
          <w:tab w:val="clear" w:pos="4513"/>
          <w:tab w:val="clear" w:pos="9026"/>
        </w:tabs>
        <w:rPr>
          <w:rFonts w:ascii="HelveticaNeueLT Pro 55 Roman" w:hAnsi="HelveticaNeueLT Pro 55 Roman"/>
          <w:bCs/>
          <w:sz w:val="24"/>
          <w:szCs w:val="24"/>
        </w:rPr>
      </w:pPr>
      <w:r w:rsidRPr="00017E77">
        <w:rPr>
          <w:rFonts w:ascii="HelveticaNeueLT Pro 55 Roman" w:hAnsi="HelveticaNeueLT Pro 55 Roman"/>
          <w:bCs/>
          <w:sz w:val="24"/>
          <w:szCs w:val="24"/>
        </w:rPr>
        <w:t>To provide line management support and supervision to a team of Out of Hours Workers (OOHW’s)</w:t>
      </w:r>
    </w:p>
    <w:p w14:paraId="4A9857C8" w14:textId="77777777" w:rsidR="00BC1232" w:rsidRPr="00017E77" w:rsidRDefault="00BC1232" w:rsidP="00BC1232">
      <w:pPr>
        <w:pStyle w:val="ListParagraph"/>
        <w:numPr>
          <w:ilvl w:val="0"/>
          <w:numId w:val="21"/>
        </w:numPr>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To provide high quality telephone support and referral service for Leeds Domestic Violence Service to callers</w:t>
      </w:r>
      <w:r w:rsidR="00ED6295" w:rsidRPr="00017E77">
        <w:rPr>
          <w:rFonts w:ascii="HelveticaNeueLT Pro 55 Roman" w:eastAsia="Times New Roman" w:hAnsi="HelveticaNeueLT Pro 55 Roman" w:cs="Times New Roman"/>
          <w:sz w:val="24"/>
          <w:szCs w:val="24"/>
        </w:rPr>
        <w:t>:</w:t>
      </w:r>
    </w:p>
    <w:p w14:paraId="516C7EE1" w14:textId="77777777" w:rsidR="00BC1232" w:rsidRPr="00017E77" w:rsidRDefault="00BC1232" w:rsidP="00BC1232">
      <w:pPr>
        <w:widowControl/>
        <w:numPr>
          <w:ilvl w:val="0"/>
          <w:numId w:val="23"/>
        </w:numPr>
        <w:autoSpaceDE/>
        <w:autoSpaceDN/>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Providing emotional support and practical information to callers</w:t>
      </w:r>
    </w:p>
    <w:p w14:paraId="4A4C54CE" w14:textId="77777777" w:rsidR="00BC1232" w:rsidRPr="00017E77" w:rsidRDefault="00BC1232" w:rsidP="00BC1232">
      <w:pPr>
        <w:widowControl/>
        <w:numPr>
          <w:ilvl w:val="0"/>
          <w:numId w:val="23"/>
        </w:numPr>
        <w:autoSpaceDE/>
        <w:autoSpaceDN/>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Assess risk and give appropriate safety planning advice</w:t>
      </w:r>
    </w:p>
    <w:p w14:paraId="6D5E3F38" w14:textId="77777777" w:rsidR="00BC1232" w:rsidRPr="00017E77" w:rsidRDefault="00BC1232" w:rsidP="00BC1232">
      <w:pPr>
        <w:widowControl/>
        <w:numPr>
          <w:ilvl w:val="0"/>
          <w:numId w:val="23"/>
        </w:numPr>
        <w:autoSpaceDE/>
        <w:autoSpaceDN/>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 xml:space="preserve">Take </w:t>
      </w:r>
      <w:r w:rsidR="00017E77" w:rsidRPr="00017E77">
        <w:rPr>
          <w:rFonts w:ascii="HelveticaNeueLT Pro 55 Roman" w:eastAsia="Times New Roman" w:hAnsi="HelveticaNeueLT Pro 55 Roman" w:cs="Times New Roman"/>
          <w:sz w:val="24"/>
          <w:szCs w:val="24"/>
        </w:rPr>
        <w:t>self-referrals</w:t>
      </w:r>
      <w:r w:rsidRPr="00017E77">
        <w:rPr>
          <w:rFonts w:ascii="HelveticaNeueLT Pro 55 Roman" w:eastAsia="Times New Roman" w:hAnsi="HelveticaNeueLT Pro 55 Roman" w:cs="Times New Roman"/>
          <w:sz w:val="24"/>
          <w:szCs w:val="24"/>
        </w:rPr>
        <w:t xml:space="preserve"> for any of the LDVS services.</w:t>
      </w:r>
    </w:p>
    <w:p w14:paraId="53AC461F" w14:textId="77777777" w:rsidR="00BC1232" w:rsidRPr="00017E77" w:rsidRDefault="00BC1232" w:rsidP="00BC1232">
      <w:pPr>
        <w:widowControl/>
        <w:numPr>
          <w:ilvl w:val="0"/>
          <w:numId w:val="23"/>
        </w:numPr>
        <w:autoSpaceDE/>
        <w:autoSpaceDN/>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Giving advice and information to other professionals.</w:t>
      </w:r>
    </w:p>
    <w:p w14:paraId="130AF9FE" w14:textId="77777777" w:rsidR="00BC1232" w:rsidRPr="00017E77" w:rsidRDefault="00BC1232" w:rsidP="00BC1232">
      <w:pPr>
        <w:widowControl/>
        <w:numPr>
          <w:ilvl w:val="0"/>
          <w:numId w:val="23"/>
        </w:numPr>
        <w:autoSpaceDE/>
        <w:autoSpaceDN/>
        <w:rPr>
          <w:rFonts w:ascii="HelveticaNeueLT Pro 55 Roman" w:eastAsia="Times New Roman" w:hAnsi="HelveticaNeueLT Pro 55 Roman" w:cs="Times New Roman"/>
          <w:sz w:val="24"/>
          <w:szCs w:val="24"/>
        </w:rPr>
      </w:pPr>
      <w:r w:rsidRPr="00017E77">
        <w:rPr>
          <w:rFonts w:ascii="HelveticaNeueLT Pro 55 Roman" w:eastAsia="Times New Roman" w:hAnsi="HelveticaNeueLT Pro 55 Roman" w:cs="Times New Roman"/>
          <w:sz w:val="24"/>
          <w:szCs w:val="24"/>
        </w:rPr>
        <w:t>Monitoring calls and recording statistical information</w:t>
      </w:r>
    </w:p>
    <w:p w14:paraId="272539E0" w14:textId="77777777" w:rsidR="00BC1232" w:rsidRPr="00017E77" w:rsidRDefault="00BC1232" w:rsidP="00BC1232">
      <w:pPr>
        <w:pStyle w:val="Footer"/>
        <w:numPr>
          <w:ilvl w:val="0"/>
          <w:numId w:val="23"/>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Deal with emergencies effectively and ensure back up staff and/or management are called when appropriate. </w:t>
      </w:r>
    </w:p>
    <w:p w14:paraId="5A2A0D7B" w14:textId="77777777" w:rsidR="009066DE" w:rsidRPr="00017E77" w:rsidRDefault="009066DE" w:rsidP="009066DE">
      <w:pPr>
        <w:pStyle w:val="Footer"/>
        <w:tabs>
          <w:tab w:val="clear" w:pos="4513"/>
          <w:tab w:val="clear" w:pos="9026"/>
        </w:tabs>
        <w:rPr>
          <w:rFonts w:ascii="HelveticaNeueLT Pro 55 Roman" w:hAnsi="HelveticaNeueLT Pro 55 Roman"/>
          <w:sz w:val="24"/>
          <w:szCs w:val="24"/>
        </w:rPr>
      </w:pPr>
    </w:p>
    <w:p w14:paraId="1A540FFD" w14:textId="77777777" w:rsidR="009066DE" w:rsidRPr="00017E77" w:rsidRDefault="009066DE" w:rsidP="0054780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bCs/>
          <w:sz w:val="24"/>
          <w:szCs w:val="24"/>
        </w:rPr>
        <w:t xml:space="preserve">To ensure that all LDVS and LWA policies and procedures are implemented </w:t>
      </w:r>
      <w:r w:rsidRPr="004446F9">
        <w:rPr>
          <w:rFonts w:ascii="HelveticaNeueLT Pro 55 Roman" w:hAnsi="HelveticaNeueLT Pro 55 Roman"/>
          <w:bCs/>
          <w:sz w:val="24"/>
          <w:szCs w:val="24"/>
        </w:rPr>
        <w:t>and promoted</w:t>
      </w:r>
      <w:r w:rsidRPr="00017E77">
        <w:rPr>
          <w:rFonts w:ascii="HelveticaNeueLT Pro 55 Roman" w:hAnsi="HelveticaNeueLT Pro 55 Roman"/>
          <w:bCs/>
          <w:sz w:val="24"/>
          <w:szCs w:val="24"/>
        </w:rPr>
        <w:t xml:space="preserve"> by the team.</w:t>
      </w:r>
    </w:p>
    <w:p w14:paraId="25F60A65" w14:textId="77777777" w:rsidR="0009323D" w:rsidRPr="00017E77" w:rsidRDefault="0009323D" w:rsidP="009066DE">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Ensuring safety of staff when undertaking emergency visits to other sites.</w:t>
      </w:r>
    </w:p>
    <w:p w14:paraId="6AF981FB" w14:textId="77777777" w:rsidR="0054780A" w:rsidRPr="00017E77" w:rsidRDefault="0054780A" w:rsidP="009066DE">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Lead on the training and induction of new staff and ensure they are offered opportunities for development</w:t>
      </w:r>
    </w:p>
    <w:p w14:paraId="00FC6A5B" w14:textId="77777777" w:rsidR="00BC1232" w:rsidRPr="00017E77" w:rsidRDefault="0054780A"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Participate in the training of relief staff.</w:t>
      </w:r>
    </w:p>
    <w:p w14:paraId="6E88D563" w14:textId="77777777" w:rsidR="00BC1232" w:rsidRPr="00017E77" w:rsidRDefault="00F448E2" w:rsidP="00A07141">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lastRenderedPageBreak/>
        <w:t>Monitor</w:t>
      </w:r>
      <w:r w:rsidR="00BC1232" w:rsidRPr="00017E77">
        <w:rPr>
          <w:rFonts w:ascii="HelveticaNeueLT Pro 55 Roman" w:hAnsi="HelveticaNeueLT Pro 55 Roman"/>
          <w:sz w:val="24"/>
          <w:szCs w:val="24"/>
        </w:rPr>
        <w:t xml:space="preserve"> effective communication through the use of handover reports </w:t>
      </w:r>
    </w:p>
    <w:p w14:paraId="126F16E1" w14:textId="77777777" w:rsidR="00BC1232" w:rsidRPr="00017E77" w:rsidRDefault="009066DE" w:rsidP="00BC1232">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Ensure support is available</w:t>
      </w:r>
      <w:r w:rsidR="0054780A" w:rsidRPr="00017E77">
        <w:rPr>
          <w:rFonts w:ascii="HelveticaNeueLT Pro 55 Roman" w:hAnsi="HelveticaNeueLT Pro 55 Roman"/>
          <w:sz w:val="24"/>
          <w:szCs w:val="24"/>
        </w:rPr>
        <w:t xml:space="preserve"> Out of Hours</w:t>
      </w:r>
      <w:r w:rsidR="00BC1232" w:rsidRPr="00017E77">
        <w:rPr>
          <w:rFonts w:ascii="HelveticaNeueLT Pro 55 Roman" w:hAnsi="HelveticaNeueLT Pro 55 Roman"/>
          <w:sz w:val="24"/>
          <w:szCs w:val="24"/>
        </w:rPr>
        <w:t xml:space="preserve"> to families and single people who have come to live in one of the refuges/ safe houses as appropriate.</w:t>
      </w:r>
    </w:p>
    <w:p w14:paraId="4ACD6192"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Ensure Women and children are welcomed and booked in</w:t>
      </w:r>
      <w:r w:rsidR="009066DE" w:rsidRPr="00017E77">
        <w:rPr>
          <w:rFonts w:ascii="HelveticaNeueLT Pro 55 Roman" w:hAnsi="HelveticaNeueLT Pro 55 Roman"/>
          <w:sz w:val="24"/>
          <w:szCs w:val="24"/>
        </w:rPr>
        <w:t xml:space="preserve"> from</w:t>
      </w:r>
      <w:r w:rsidRPr="00017E77">
        <w:rPr>
          <w:rFonts w:ascii="HelveticaNeueLT Pro 55 Roman" w:hAnsi="HelveticaNeueLT Pro 55 Roman"/>
          <w:sz w:val="24"/>
          <w:szCs w:val="24"/>
        </w:rPr>
        <w:t xml:space="preserve"> emergenc</w:t>
      </w:r>
      <w:r w:rsidR="009066DE" w:rsidRPr="00017E77">
        <w:rPr>
          <w:rFonts w:ascii="HelveticaNeueLT Pro 55 Roman" w:hAnsi="HelveticaNeueLT Pro 55 Roman"/>
          <w:sz w:val="24"/>
          <w:szCs w:val="24"/>
        </w:rPr>
        <w:t>y referrals</w:t>
      </w:r>
      <w:r w:rsidRPr="00017E77">
        <w:rPr>
          <w:rFonts w:ascii="HelveticaNeueLT Pro 55 Roman" w:hAnsi="HelveticaNeueLT Pro 55 Roman"/>
          <w:sz w:val="24"/>
          <w:szCs w:val="24"/>
        </w:rPr>
        <w:t xml:space="preserve"> to the refuge site</w:t>
      </w:r>
      <w:r w:rsidR="009066DE" w:rsidRPr="00017E77">
        <w:rPr>
          <w:rFonts w:ascii="HelveticaNeueLT Pro 55 Roman" w:hAnsi="HelveticaNeueLT Pro 55 Roman"/>
          <w:sz w:val="24"/>
          <w:szCs w:val="24"/>
        </w:rPr>
        <w:t>s</w:t>
      </w:r>
      <w:r w:rsidRPr="00017E77">
        <w:rPr>
          <w:rFonts w:ascii="HelveticaNeueLT Pro 55 Roman" w:hAnsi="HelveticaNeueLT Pro 55 Roman"/>
          <w:sz w:val="24"/>
          <w:szCs w:val="24"/>
        </w:rPr>
        <w:t xml:space="preserve"> and the necessary paperwork</w:t>
      </w:r>
      <w:r w:rsidR="00295A6A" w:rsidRPr="00295A6A">
        <w:rPr>
          <w:rFonts w:ascii="HelveticaNeueLT Pro 55 Roman" w:hAnsi="HelveticaNeueLT Pro 55 Roman"/>
          <w:sz w:val="24"/>
          <w:szCs w:val="24"/>
        </w:rPr>
        <w:t xml:space="preserve"> </w:t>
      </w:r>
      <w:r w:rsidR="00295A6A" w:rsidRPr="00017E77">
        <w:rPr>
          <w:rFonts w:ascii="HelveticaNeueLT Pro 55 Roman" w:hAnsi="HelveticaNeueLT Pro 55 Roman"/>
          <w:sz w:val="24"/>
          <w:szCs w:val="24"/>
        </w:rPr>
        <w:t>undertak</w:t>
      </w:r>
      <w:r w:rsidR="00295A6A">
        <w:rPr>
          <w:rFonts w:ascii="HelveticaNeueLT Pro 55 Roman" w:hAnsi="HelveticaNeueLT Pro 55 Roman"/>
          <w:sz w:val="24"/>
          <w:szCs w:val="24"/>
        </w:rPr>
        <w:t>en</w:t>
      </w:r>
    </w:p>
    <w:p w14:paraId="442501D8"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ensure that physical standards are maintained in the house(s) by operating the maintenance system and keeping day staff informed of any disrepair or need for replacement furniture etc. </w:t>
      </w:r>
    </w:p>
    <w:p w14:paraId="5AC49335" w14:textId="77777777" w:rsidR="0054780A"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w:t>
      </w:r>
      <w:r w:rsidR="009066DE" w:rsidRPr="00017E77">
        <w:rPr>
          <w:rFonts w:ascii="HelveticaNeueLT Pro 55 Roman" w:hAnsi="HelveticaNeueLT Pro 55 Roman"/>
          <w:sz w:val="24"/>
          <w:szCs w:val="24"/>
        </w:rPr>
        <w:t>ensure</w:t>
      </w:r>
      <w:r w:rsidR="0054780A" w:rsidRPr="00017E77">
        <w:rPr>
          <w:rFonts w:ascii="HelveticaNeueLT Pro 55 Roman" w:hAnsi="HelveticaNeueLT Pro 55 Roman"/>
          <w:sz w:val="24"/>
          <w:szCs w:val="24"/>
        </w:rPr>
        <w:t xml:space="preserve"> and monitor</w:t>
      </w:r>
      <w:r w:rsidR="009066DE" w:rsidRPr="00017E77">
        <w:rPr>
          <w:rFonts w:ascii="HelveticaNeueLT Pro 55 Roman" w:hAnsi="HelveticaNeueLT Pro 55 Roman"/>
          <w:sz w:val="24"/>
          <w:szCs w:val="24"/>
        </w:rPr>
        <w:t xml:space="preserve"> health</w:t>
      </w:r>
      <w:r w:rsidRPr="00017E77">
        <w:rPr>
          <w:rFonts w:ascii="HelveticaNeueLT Pro 55 Roman" w:hAnsi="HelveticaNeueLT Pro 55 Roman"/>
          <w:sz w:val="24"/>
          <w:szCs w:val="24"/>
        </w:rPr>
        <w:t xml:space="preserve"> and safety and fire safety checks in the main site </w:t>
      </w:r>
    </w:p>
    <w:p w14:paraId="42504CFE"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deal with any breaches of the licence/ tenancy agreement following LWA procedures. In the case of serious breaches, to take the matter to the </w:t>
      </w:r>
      <w:r w:rsidR="008138BA" w:rsidRPr="00017E77">
        <w:rPr>
          <w:rFonts w:ascii="HelveticaNeueLT Pro 55 Roman" w:hAnsi="HelveticaNeueLT Pro 55 Roman"/>
          <w:sz w:val="24"/>
          <w:szCs w:val="24"/>
        </w:rPr>
        <w:t>Operations</w:t>
      </w:r>
      <w:r w:rsidRPr="00017E77">
        <w:rPr>
          <w:rFonts w:ascii="HelveticaNeueLT Pro 55 Roman" w:hAnsi="HelveticaNeueLT Pro 55 Roman"/>
          <w:sz w:val="24"/>
          <w:szCs w:val="24"/>
        </w:rPr>
        <w:t xml:space="preserve"> Manager</w:t>
      </w:r>
      <w:r w:rsidR="00295A6A">
        <w:rPr>
          <w:rFonts w:ascii="HelveticaNeueLT Pro 55 Roman" w:hAnsi="HelveticaNeueLT Pro 55 Roman"/>
          <w:sz w:val="24"/>
          <w:szCs w:val="24"/>
        </w:rPr>
        <w:t>(refuge)</w:t>
      </w:r>
      <w:r w:rsidRPr="00017E77">
        <w:rPr>
          <w:rFonts w:ascii="HelveticaNeueLT Pro 55 Roman" w:hAnsi="HelveticaNeueLT Pro 55 Roman"/>
          <w:sz w:val="24"/>
          <w:szCs w:val="24"/>
        </w:rPr>
        <w:t>.</w:t>
      </w:r>
    </w:p>
    <w:p w14:paraId="1DA685F7" w14:textId="77777777" w:rsidR="0054780A"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maintain confidential records and monitoring systems. </w:t>
      </w:r>
    </w:p>
    <w:p w14:paraId="186E1878" w14:textId="77777777" w:rsidR="00BC1232" w:rsidRPr="00017E77" w:rsidRDefault="0054780A" w:rsidP="0054780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Ensure OOH tasks are completed effectively</w:t>
      </w:r>
    </w:p>
    <w:p w14:paraId="52AD6EDC"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work within LWA policies and procedures at all time, paying particular attention to confidentiality and health and safety.</w:t>
      </w:r>
    </w:p>
    <w:p w14:paraId="6282E1C2"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attend business/refuge meetings </w:t>
      </w:r>
    </w:p>
    <w:p w14:paraId="521BC8A3" w14:textId="77777777" w:rsidR="00BC1232" w:rsidRPr="00017E77" w:rsidRDefault="00BC1232" w:rsidP="00F159A6">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 xml:space="preserve">To </w:t>
      </w:r>
      <w:r w:rsidR="00F159A6" w:rsidRPr="00017E77">
        <w:rPr>
          <w:rFonts w:ascii="HelveticaNeueLT Pro 55 Roman" w:hAnsi="HelveticaNeueLT Pro 55 Roman"/>
          <w:sz w:val="24"/>
          <w:szCs w:val="24"/>
        </w:rPr>
        <w:t>facilitate OOH Team meetings</w:t>
      </w:r>
    </w:p>
    <w:p w14:paraId="0EECE40B" w14:textId="77777777" w:rsidR="00BC1232" w:rsidRPr="00496A00" w:rsidRDefault="00BC1232" w:rsidP="00BC1232">
      <w:pPr>
        <w:pStyle w:val="Footer"/>
        <w:rPr>
          <w:rFonts w:ascii="HelveticaNeueLT Pro 55 Roman" w:hAnsi="HelveticaNeueLT Pro 55 Roman"/>
        </w:rPr>
      </w:pPr>
    </w:p>
    <w:p w14:paraId="30F530C5" w14:textId="77777777" w:rsidR="00F95F14" w:rsidRPr="00496A00" w:rsidRDefault="00F95F14" w:rsidP="00F95F14">
      <w:pPr>
        <w:widowControl/>
        <w:autoSpaceDE/>
        <w:autoSpaceDN/>
        <w:jc w:val="both"/>
        <w:rPr>
          <w:rFonts w:ascii="HelveticaNeueLT Pro 55 Roman" w:hAnsi="HelveticaNeueLT Pro 55 Roman"/>
          <w:color w:val="000000" w:themeColor="text1"/>
          <w:sz w:val="24"/>
          <w:szCs w:val="24"/>
        </w:rPr>
      </w:pPr>
    </w:p>
    <w:p w14:paraId="495CC6F0" w14:textId="77777777" w:rsidR="00F95F14" w:rsidRPr="00496A00" w:rsidRDefault="00F95F14" w:rsidP="00F95F14">
      <w:pPr>
        <w:pStyle w:val="Heading1"/>
        <w:jc w:val="both"/>
        <w:rPr>
          <w:rFonts w:ascii="HelveticaNeueLT Pro 55 Roman" w:hAnsi="HelveticaNeueLT Pro 55 Roman"/>
          <w:color w:val="772583"/>
        </w:rPr>
      </w:pPr>
      <w:r w:rsidRPr="00496A00">
        <w:rPr>
          <w:rFonts w:ascii="HelveticaNeueLT Pro 55 Roman" w:hAnsi="HelveticaNeueLT Pro 55 Roman"/>
          <w:color w:val="772583"/>
        </w:rPr>
        <w:t xml:space="preserve">General </w:t>
      </w:r>
    </w:p>
    <w:p w14:paraId="0748C912" w14:textId="77777777" w:rsidR="00F95F14" w:rsidRPr="00496A00" w:rsidRDefault="00F95F14" w:rsidP="00F95F14">
      <w:pPr>
        <w:rPr>
          <w:rFonts w:ascii="HelveticaNeueLT Pro 55 Roman" w:hAnsi="HelveticaNeueLT Pro 55 Roman"/>
        </w:rPr>
      </w:pPr>
    </w:p>
    <w:p w14:paraId="0E566FE3" w14:textId="77777777" w:rsidR="00295A6A" w:rsidRPr="00017E77" w:rsidRDefault="00295A6A" w:rsidP="00295A6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embrace anti-discriminatory practice in all aspects of this role.</w:t>
      </w:r>
    </w:p>
    <w:p w14:paraId="250F21B9" w14:textId="77777777" w:rsidR="00295A6A" w:rsidRPr="00017E77" w:rsidRDefault="00295A6A" w:rsidP="00295A6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work at all times in a non-directive, non-judgmental and empowering way with women who live in our refuges.</w:t>
      </w:r>
    </w:p>
    <w:p w14:paraId="508D69E8" w14:textId="77777777" w:rsidR="00295A6A" w:rsidRPr="00017E77" w:rsidRDefault="00295A6A" w:rsidP="00295A6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undertake any training or development opportunities provided by LWA.</w:t>
      </w:r>
    </w:p>
    <w:p w14:paraId="5C24CFDB" w14:textId="77777777" w:rsidR="00295A6A" w:rsidRPr="00017E77" w:rsidRDefault="00295A6A" w:rsidP="00295A6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work with respect and in partnership with colleagues within and external to LWA.</w:t>
      </w:r>
    </w:p>
    <w:p w14:paraId="0B46F7F4" w14:textId="77777777" w:rsidR="00295A6A" w:rsidRPr="00017E77" w:rsidRDefault="00295A6A" w:rsidP="00295A6A">
      <w:pPr>
        <w:pStyle w:val="Footer"/>
        <w:numPr>
          <w:ilvl w:val="0"/>
          <w:numId w:val="21"/>
        </w:numPr>
        <w:tabs>
          <w:tab w:val="clear" w:pos="4513"/>
          <w:tab w:val="clear" w:pos="9026"/>
        </w:tabs>
        <w:rPr>
          <w:rFonts w:ascii="HelveticaNeueLT Pro 55 Roman" w:hAnsi="HelveticaNeueLT Pro 55 Roman"/>
          <w:sz w:val="24"/>
          <w:szCs w:val="24"/>
        </w:rPr>
      </w:pPr>
      <w:r w:rsidRPr="00017E77">
        <w:rPr>
          <w:rFonts w:ascii="HelveticaNeueLT Pro 55 Roman" w:hAnsi="HelveticaNeueLT Pro 55 Roman"/>
          <w:sz w:val="24"/>
          <w:szCs w:val="24"/>
        </w:rPr>
        <w:t>To carry out any other duties that are reasonably required by LWA.</w:t>
      </w:r>
    </w:p>
    <w:p w14:paraId="3CA2F4A0" w14:textId="77777777" w:rsidR="00313A99" w:rsidRPr="00496A00" w:rsidRDefault="00313A99" w:rsidP="00313A99">
      <w:pPr>
        <w:pStyle w:val="Default"/>
        <w:rPr>
          <w:rFonts w:ascii="HelveticaNeueLT Pro 55 Roman" w:hAnsi="HelveticaNeueLT Pro 55 Roman" w:cs="HelveticaNeueLT Pro 55 Roman"/>
        </w:rPr>
      </w:pPr>
    </w:p>
    <w:p w14:paraId="528F85AD" w14:textId="77777777" w:rsidR="00D17EE4" w:rsidRPr="00496A00" w:rsidRDefault="00D17EE4" w:rsidP="00313A99">
      <w:pPr>
        <w:jc w:val="both"/>
        <w:rPr>
          <w:rFonts w:ascii="HelveticaNeueLT Pro 55 Roman" w:hAnsi="HelveticaNeueLT Pro 55 Roman" w:cs="Arial"/>
          <w:sz w:val="24"/>
          <w:szCs w:val="24"/>
        </w:rPr>
      </w:pPr>
    </w:p>
    <w:p w14:paraId="670818BC" w14:textId="77777777" w:rsidR="00F95F14" w:rsidRPr="00496A00" w:rsidRDefault="00F95F14" w:rsidP="00313A99">
      <w:pPr>
        <w:jc w:val="both"/>
        <w:rPr>
          <w:rFonts w:ascii="HelveticaNeueLT Pro 55 Roman" w:hAnsi="HelveticaNeueLT Pro 55 Roman" w:cs="Arial"/>
          <w:sz w:val="24"/>
          <w:szCs w:val="24"/>
        </w:rPr>
      </w:pPr>
    </w:p>
    <w:p w14:paraId="201394E1" w14:textId="743C4563" w:rsidR="004D55A7" w:rsidRPr="00496A00" w:rsidRDefault="009C47B9" w:rsidP="004D55A7">
      <w:pPr>
        <w:jc w:val="both"/>
        <w:rPr>
          <w:rFonts w:ascii="HelveticaNeueLT Pro 55 Roman" w:hAnsi="HelveticaNeueLT Pro 55 Roman"/>
          <w:b/>
          <w:sz w:val="28"/>
        </w:rPr>
      </w:pPr>
      <w:r>
        <w:rPr>
          <w:rFonts w:ascii="HelveticaNeueLT Pro 55 Roman" w:hAnsi="HelveticaNeueLT Pro 55 Roman"/>
          <w:b/>
          <w:sz w:val="28"/>
        </w:rPr>
        <w:t>Pe</w:t>
      </w:r>
      <w:r w:rsidR="004D55A7" w:rsidRPr="00496A00">
        <w:rPr>
          <w:rFonts w:ascii="HelveticaNeueLT Pro 55 Roman" w:hAnsi="HelveticaNeueLT Pro 55 Roman"/>
          <w:b/>
          <w:sz w:val="28"/>
        </w:rPr>
        <w:t>rson Specification</w:t>
      </w:r>
    </w:p>
    <w:p w14:paraId="2A433C8E" w14:textId="77777777" w:rsidR="00E3239C" w:rsidRPr="00496A00" w:rsidRDefault="00E3239C" w:rsidP="00BD4EF6">
      <w:pPr>
        <w:jc w:val="both"/>
        <w:rPr>
          <w:rFonts w:ascii="HelveticaNeueLT Pro 55 Roman" w:hAnsi="HelveticaNeueLT Pro 55 Roman"/>
          <w:sz w:val="24"/>
          <w:szCs w:val="24"/>
        </w:rPr>
      </w:pPr>
    </w:p>
    <w:p w14:paraId="7076CBA1" w14:textId="77777777" w:rsidR="001C4C49" w:rsidRPr="00496A00" w:rsidRDefault="001C4C49" w:rsidP="001C4C49">
      <w:pPr>
        <w:jc w:val="both"/>
        <w:rPr>
          <w:rFonts w:ascii="HelveticaNeueLT Pro 55 Roman" w:hAnsi="HelveticaNeueLT Pro 55 Roman"/>
          <w:sz w:val="24"/>
        </w:rPr>
      </w:pPr>
      <w:r w:rsidRPr="00496A00">
        <w:rPr>
          <w:rFonts w:ascii="HelveticaNeueLT Pro 55 Roman" w:hAnsi="HelveticaNeueLT Pro 55 Roman"/>
          <w:sz w:val="24"/>
        </w:rPr>
        <w:t>You are required to have experience of:</w:t>
      </w:r>
    </w:p>
    <w:p w14:paraId="186EDA99" w14:textId="77777777" w:rsidR="00520A52" w:rsidRPr="00496A00" w:rsidRDefault="00520A52" w:rsidP="001C4C49">
      <w:pPr>
        <w:jc w:val="both"/>
        <w:rPr>
          <w:rFonts w:ascii="HelveticaNeueLT Pro 55 Roman" w:hAnsi="HelveticaNeueLT Pro 55 Roman"/>
        </w:rPr>
      </w:pPr>
    </w:p>
    <w:tbl>
      <w:tblPr>
        <w:tblStyle w:val="TableGrid"/>
        <w:tblW w:w="8928" w:type="dxa"/>
        <w:tblLook w:val="04A0" w:firstRow="1" w:lastRow="0" w:firstColumn="1" w:lastColumn="0" w:noHBand="0" w:noVBand="1"/>
      </w:tblPr>
      <w:tblGrid>
        <w:gridCol w:w="6912"/>
        <w:gridCol w:w="2016"/>
      </w:tblGrid>
      <w:tr w:rsidR="00653B83" w:rsidRPr="00496A00" w14:paraId="731DF33A" w14:textId="77777777" w:rsidTr="00653B83">
        <w:trPr>
          <w:trHeight w:val="513"/>
        </w:trPr>
        <w:tc>
          <w:tcPr>
            <w:tcW w:w="6912" w:type="dxa"/>
            <w:vAlign w:val="center"/>
          </w:tcPr>
          <w:p w14:paraId="6FC4E3D7" w14:textId="3A067035" w:rsidR="00653B83" w:rsidRPr="00496A00" w:rsidRDefault="00653B83" w:rsidP="00520A52">
            <w:pPr>
              <w:jc w:val="both"/>
              <w:rPr>
                <w:rFonts w:ascii="HelveticaNeueLT Pro 55 Roman" w:hAnsi="HelveticaNeueLT Pro 55 Roman"/>
                <w:color w:val="772583"/>
              </w:rPr>
            </w:pPr>
            <w:r>
              <w:rPr>
                <w:rFonts w:ascii="HelveticaNeueLT Pro 55 Roman" w:hAnsi="HelveticaNeueLT Pro 55 Roman"/>
                <w:b/>
                <w:color w:val="772583"/>
                <w:sz w:val="24"/>
              </w:rPr>
              <w:t xml:space="preserve">Essential </w:t>
            </w:r>
            <w:r w:rsidRPr="00496A00">
              <w:rPr>
                <w:rFonts w:ascii="HelveticaNeueLT Pro 55 Roman" w:hAnsi="HelveticaNeueLT Pro 55 Roman"/>
                <w:b/>
                <w:color w:val="772583"/>
                <w:sz w:val="24"/>
              </w:rPr>
              <w:t>Experience</w:t>
            </w:r>
          </w:p>
        </w:tc>
        <w:tc>
          <w:tcPr>
            <w:tcW w:w="2016" w:type="dxa"/>
          </w:tcPr>
          <w:p w14:paraId="29DC532F" w14:textId="77777777" w:rsidR="00653B83" w:rsidRDefault="00653B83" w:rsidP="00520A52">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15F96F33" w14:textId="2026064A" w:rsidR="00653B83" w:rsidRPr="00496A00" w:rsidRDefault="00653B83" w:rsidP="00520A52">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0B9BCD41" w14:textId="663BF5F3" w:rsidR="00653B83" w:rsidRPr="00496A00" w:rsidRDefault="00653B83" w:rsidP="00520A52">
            <w:pPr>
              <w:jc w:val="both"/>
              <w:rPr>
                <w:rFonts w:ascii="HelveticaNeueLT Pro 55 Roman" w:hAnsi="HelveticaNeueLT Pro 55 Roman"/>
                <w:b/>
                <w:color w:val="772583"/>
                <w:sz w:val="24"/>
              </w:rPr>
            </w:pPr>
            <w:r>
              <w:rPr>
                <w:rFonts w:ascii="HelveticaNeueLT Pro 55 Roman" w:hAnsi="HelveticaNeueLT Pro 55 Roman"/>
                <w:b/>
                <w:color w:val="772583"/>
                <w:sz w:val="24"/>
              </w:rPr>
              <w:t>I = Interview</w:t>
            </w:r>
          </w:p>
        </w:tc>
      </w:tr>
      <w:tr w:rsidR="00653B83" w:rsidRPr="00496A00" w14:paraId="0D328352" w14:textId="77777777" w:rsidTr="00653B83">
        <w:trPr>
          <w:trHeight w:val="459"/>
        </w:trPr>
        <w:tc>
          <w:tcPr>
            <w:tcW w:w="6912" w:type="dxa"/>
            <w:vAlign w:val="center"/>
          </w:tcPr>
          <w:p w14:paraId="5F08F63F" w14:textId="77777777" w:rsidR="00653B83" w:rsidRPr="004446F9" w:rsidRDefault="00653B83" w:rsidP="005D25F6">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Working in a refuge or supported</w:t>
            </w:r>
            <w:r>
              <w:rPr>
                <w:rFonts w:ascii="HelveticaNeueLT Pro 55 Roman" w:hAnsi="HelveticaNeueLT Pro 55 Roman"/>
                <w:sz w:val="24"/>
                <w:szCs w:val="24"/>
              </w:rPr>
              <w:t xml:space="preserve"> </w:t>
            </w:r>
            <w:r w:rsidRPr="004446F9">
              <w:rPr>
                <w:rFonts w:ascii="HelveticaNeueLT Pro 55 Roman" w:hAnsi="HelveticaNeueLT Pro 55 Roman"/>
                <w:sz w:val="24"/>
                <w:szCs w:val="24"/>
              </w:rPr>
              <w:t>housing setting</w:t>
            </w:r>
          </w:p>
        </w:tc>
        <w:tc>
          <w:tcPr>
            <w:tcW w:w="2016" w:type="dxa"/>
          </w:tcPr>
          <w:p w14:paraId="43F64FA4" w14:textId="77777777" w:rsidR="00653B83" w:rsidRDefault="00653B83" w:rsidP="005D25F6">
            <w:pPr>
              <w:jc w:val="center"/>
              <w:rPr>
                <w:rFonts w:ascii="HelveticaNeueLT Pro 55 Roman" w:hAnsi="HelveticaNeueLT Pro 55 Roman"/>
                <w:sz w:val="24"/>
                <w:szCs w:val="24"/>
              </w:rPr>
            </w:pPr>
          </w:p>
          <w:p w14:paraId="5B5A32A0" w14:textId="282F9E07" w:rsidR="00653B83" w:rsidRPr="00496A00" w:rsidRDefault="00653B83" w:rsidP="005D25F6">
            <w:pPr>
              <w:jc w:val="center"/>
              <w:rPr>
                <w:rFonts w:ascii="HelveticaNeueLT Pro 55 Roman" w:hAnsi="HelveticaNeueLT Pro 55 Roman"/>
                <w:sz w:val="24"/>
                <w:szCs w:val="24"/>
              </w:rPr>
            </w:pPr>
            <w:r>
              <w:rPr>
                <w:rFonts w:ascii="HelveticaNeueLT Pro 55 Roman" w:hAnsi="HelveticaNeueLT Pro 55 Roman"/>
                <w:sz w:val="23"/>
                <w:szCs w:val="23"/>
              </w:rPr>
              <w:t>A</w:t>
            </w:r>
            <w:r w:rsidR="00FD1FB9">
              <w:rPr>
                <w:rFonts w:ascii="HelveticaNeueLT Pro 55 Roman" w:hAnsi="HelveticaNeueLT Pro 55 Roman"/>
                <w:sz w:val="23"/>
                <w:szCs w:val="23"/>
              </w:rPr>
              <w:t xml:space="preserve"> </w:t>
            </w:r>
          </w:p>
        </w:tc>
      </w:tr>
      <w:tr w:rsidR="00653B83" w:rsidRPr="00496A00" w14:paraId="6FAE7850" w14:textId="77777777" w:rsidTr="00653B83">
        <w:trPr>
          <w:trHeight w:val="459"/>
        </w:trPr>
        <w:tc>
          <w:tcPr>
            <w:tcW w:w="6912" w:type="dxa"/>
            <w:vAlign w:val="center"/>
          </w:tcPr>
          <w:p w14:paraId="5DDBC872" w14:textId="77777777" w:rsidR="00653B83" w:rsidRPr="004446F9" w:rsidRDefault="00653B83" w:rsidP="005D25F6">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Supervising, supporting and motivating staff</w:t>
            </w:r>
          </w:p>
        </w:tc>
        <w:tc>
          <w:tcPr>
            <w:tcW w:w="2016" w:type="dxa"/>
          </w:tcPr>
          <w:p w14:paraId="6797DAFE" w14:textId="77777777" w:rsidR="00653B83" w:rsidRDefault="00653B83" w:rsidP="005D25F6">
            <w:pPr>
              <w:jc w:val="center"/>
              <w:rPr>
                <w:rFonts w:ascii="HelveticaNeueLT Pro 55 Roman" w:hAnsi="HelveticaNeueLT Pro 55 Roman"/>
                <w:sz w:val="24"/>
                <w:szCs w:val="24"/>
              </w:rPr>
            </w:pPr>
          </w:p>
          <w:p w14:paraId="47B92AF3" w14:textId="1F3AADB7" w:rsidR="00653B83" w:rsidRPr="00496A00" w:rsidRDefault="00653B83" w:rsidP="005D25F6">
            <w:pPr>
              <w:jc w:val="center"/>
              <w:rPr>
                <w:rFonts w:ascii="HelveticaNeueLT Pro 55 Roman" w:hAnsi="HelveticaNeueLT Pro 55 Roman"/>
                <w:sz w:val="24"/>
                <w:szCs w:val="24"/>
              </w:rPr>
            </w:pPr>
            <w:r>
              <w:rPr>
                <w:rFonts w:ascii="HelveticaNeueLT Pro 55 Roman" w:hAnsi="HelveticaNeueLT Pro 55 Roman"/>
                <w:sz w:val="23"/>
                <w:szCs w:val="23"/>
              </w:rPr>
              <w:t xml:space="preserve">A &amp; </w:t>
            </w:r>
            <w:r w:rsidR="00097D26">
              <w:rPr>
                <w:rFonts w:ascii="HelveticaNeueLT Pro 55 Roman" w:hAnsi="HelveticaNeueLT Pro 55 Roman"/>
                <w:sz w:val="23"/>
                <w:szCs w:val="23"/>
              </w:rPr>
              <w:t>I</w:t>
            </w:r>
          </w:p>
        </w:tc>
      </w:tr>
      <w:tr w:rsidR="00653B83" w:rsidRPr="00496A00" w14:paraId="0F42B4D5" w14:textId="77777777" w:rsidTr="00653B83">
        <w:trPr>
          <w:trHeight w:val="459"/>
        </w:trPr>
        <w:tc>
          <w:tcPr>
            <w:tcW w:w="6912" w:type="dxa"/>
            <w:vAlign w:val="center"/>
          </w:tcPr>
          <w:p w14:paraId="5B7AD498" w14:textId="77777777" w:rsidR="00653B83" w:rsidRPr="004446F9" w:rsidRDefault="00653B83"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t>Dealing with child protection and adult safeguarding issues and procedures</w:t>
            </w:r>
          </w:p>
        </w:tc>
        <w:tc>
          <w:tcPr>
            <w:tcW w:w="2016" w:type="dxa"/>
          </w:tcPr>
          <w:p w14:paraId="566E6615" w14:textId="77777777" w:rsidR="00653B83" w:rsidRDefault="00653B83" w:rsidP="00653B83">
            <w:pPr>
              <w:jc w:val="center"/>
              <w:rPr>
                <w:rFonts w:ascii="HelveticaNeueLT Pro 55 Roman" w:hAnsi="HelveticaNeueLT Pro 55 Roman"/>
                <w:sz w:val="24"/>
                <w:szCs w:val="24"/>
              </w:rPr>
            </w:pPr>
          </w:p>
          <w:p w14:paraId="644F145D" w14:textId="77777777" w:rsidR="00653B83" w:rsidRDefault="00653B83" w:rsidP="00653B83">
            <w:pPr>
              <w:jc w:val="center"/>
              <w:rPr>
                <w:rFonts w:ascii="HelveticaNeueLT Pro 55 Roman" w:hAnsi="HelveticaNeueLT Pro 55 Roman"/>
                <w:sz w:val="24"/>
                <w:szCs w:val="24"/>
              </w:rPr>
            </w:pPr>
          </w:p>
          <w:p w14:paraId="628FE154" w14:textId="48CD115F" w:rsidR="00653B83" w:rsidRPr="00496A00" w:rsidRDefault="00653B83" w:rsidP="00653B83">
            <w:pPr>
              <w:jc w:val="center"/>
              <w:rPr>
                <w:rFonts w:ascii="HelveticaNeueLT Pro 55 Roman" w:hAnsi="HelveticaNeueLT Pro 55 Roman"/>
                <w:sz w:val="24"/>
                <w:szCs w:val="24"/>
              </w:rPr>
            </w:pPr>
            <w:r>
              <w:rPr>
                <w:rFonts w:ascii="HelveticaNeueLT Pro 55 Roman" w:hAnsi="HelveticaNeueLT Pro 55 Roman"/>
                <w:sz w:val="23"/>
                <w:szCs w:val="23"/>
              </w:rPr>
              <w:t>I</w:t>
            </w:r>
          </w:p>
        </w:tc>
      </w:tr>
      <w:tr w:rsidR="00653B83" w:rsidRPr="00496A00" w14:paraId="42364839" w14:textId="77777777" w:rsidTr="00653B83">
        <w:trPr>
          <w:trHeight w:val="459"/>
        </w:trPr>
        <w:tc>
          <w:tcPr>
            <w:tcW w:w="6912" w:type="dxa"/>
            <w:vAlign w:val="center"/>
          </w:tcPr>
          <w:p w14:paraId="0D2010A5" w14:textId="77777777" w:rsidR="00653B83" w:rsidRPr="004446F9" w:rsidRDefault="00653B83"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lastRenderedPageBreak/>
              <w:t xml:space="preserve">Ensuring quality standards are being met </w:t>
            </w:r>
          </w:p>
        </w:tc>
        <w:tc>
          <w:tcPr>
            <w:tcW w:w="2016" w:type="dxa"/>
          </w:tcPr>
          <w:p w14:paraId="7E203E54" w14:textId="77777777" w:rsidR="00653B83" w:rsidRDefault="00653B83" w:rsidP="00653B83">
            <w:pPr>
              <w:jc w:val="center"/>
              <w:rPr>
                <w:rFonts w:ascii="HelveticaNeueLT Pro 55 Roman" w:hAnsi="HelveticaNeueLT Pro 55 Roman"/>
                <w:sz w:val="24"/>
                <w:szCs w:val="24"/>
              </w:rPr>
            </w:pPr>
          </w:p>
          <w:p w14:paraId="4D178C63" w14:textId="36040E08" w:rsidR="00653B83" w:rsidRPr="00496A00" w:rsidRDefault="00653B83" w:rsidP="00653B83">
            <w:pPr>
              <w:jc w:val="center"/>
              <w:rPr>
                <w:rFonts w:ascii="HelveticaNeueLT Pro 55 Roman" w:hAnsi="HelveticaNeueLT Pro 55 Roman"/>
                <w:sz w:val="24"/>
                <w:szCs w:val="24"/>
              </w:rPr>
            </w:pPr>
            <w:r>
              <w:rPr>
                <w:rFonts w:ascii="HelveticaNeueLT Pro 55 Roman" w:hAnsi="HelveticaNeueLT Pro 55 Roman"/>
                <w:sz w:val="23"/>
                <w:szCs w:val="23"/>
              </w:rPr>
              <w:t>I</w:t>
            </w:r>
          </w:p>
        </w:tc>
      </w:tr>
      <w:tr w:rsidR="00097D26" w:rsidRPr="00496A00" w14:paraId="18D69826" w14:textId="77777777" w:rsidTr="00956281">
        <w:trPr>
          <w:trHeight w:val="459"/>
        </w:trPr>
        <w:tc>
          <w:tcPr>
            <w:tcW w:w="8928" w:type="dxa"/>
            <w:gridSpan w:val="2"/>
            <w:vAlign w:val="center"/>
          </w:tcPr>
          <w:p w14:paraId="4606DF3B" w14:textId="3C7BB904" w:rsidR="00097D26" w:rsidRDefault="00097D26" w:rsidP="00097D26">
            <w:pPr>
              <w:rPr>
                <w:rFonts w:ascii="HelveticaNeueLT Pro 55 Roman" w:hAnsi="HelveticaNeueLT Pro 55 Roman"/>
                <w:sz w:val="24"/>
                <w:szCs w:val="24"/>
              </w:rPr>
            </w:pPr>
            <w:r w:rsidRPr="00653B83">
              <w:rPr>
                <w:rFonts w:ascii="HelveticaNeueLT Pro 55 Roman" w:hAnsi="HelveticaNeueLT Pro 55 Roman"/>
                <w:b/>
                <w:color w:val="772583"/>
                <w:sz w:val="24"/>
              </w:rPr>
              <w:t>Desirable Experience</w:t>
            </w:r>
          </w:p>
        </w:tc>
      </w:tr>
      <w:tr w:rsidR="00653B83" w:rsidRPr="00496A00" w14:paraId="608BB0A0" w14:textId="77777777" w:rsidTr="00653B83">
        <w:trPr>
          <w:trHeight w:val="459"/>
        </w:trPr>
        <w:tc>
          <w:tcPr>
            <w:tcW w:w="6912" w:type="dxa"/>
            <w:vAlign w:val="center"/>
          </w:tcPr>
          <w:p w14:paraId="63BEFCC3" w14:textId="77777777" w:rsidR="00653B83" w:rsidRPr="004446F9" w:rsidRDefault="00653B83"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t>Working on a helpline</w:t>
            </w:r>
          </w:p>
        </w:tc>
        <w:tc>
          <w:tcPr>
            <w:tcW w:w="2016" w:type="dxa"/>
          </w:tcPr>
          <w:p w14:paraId="4F3CFD87" w14:textId="13CB8601" w:rsidR="00653B83" w:rsidRDefault="00FD1FB9" w:rsidP="00653B83">
            <w:pPr>
              <w:jc w:val="center"/>
              <w:rPr>
                <w:rFonts w:ascii="HelveticaNeueLT Pro 55 Roman" w:hAnsi="HelveticaNeueLT Pro 55 Roman"/>
                <w:sz w:val="23"/>
                <w:szCs w:val="23"/>
              </w:rPr>
            </w:pPr>
            <w:r>
              <w:rPr>
                <w:rFonts w:ascii="HelveticaNeueLT Pro 55 Roman" w:hAnsi="HelveticaNeueLT Pro 55 Roman"/>
                <w:sz w:val="23"/>
                <w:szCs w:val="23"/>
              </w:rPr>
              <w:t>A</w:t>
            </w:r>
          </w:p>
        </w:tc>
      </w:tr>
      <w:tr w:rsidR="00653B83" w:rsidRPr="00496A00" w14:paraId="13844D30" w14:textId="77777777" w:rsidTr="00653B83">
        <w:trPr>
          <w:trHeight w:val="486"/>
        </w:trPr>
        <w:tc>
          <w:tcPr>
            <w:tcW w:w="6912" w:type="dxa"/>
            <w:vAlign w:val="center"/>
          </w:tcPr>
          <w:p w14:paraId="452D935B" w14:textId="77777777" w:rsidR="00653B83" w:rsidRPr="004446F9" w:rsidRDefault="00653B83"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Working within a legislative framework and developing and encouraging partnership working.</w:t>
            </w:r>
          </w:p>
        </w:tc>
        <w:tc>
          <w:tcPr>
            <w:tcW w:w="2016" w:type="dxa"/>
          </w:tcPr>
          <w:p w14:paraId="549B29F0" w14:textId="77777777" w:rsidR="00653B83" w:rsidRDefault="00653B83" w:rsidP="00653B83">
            <w:pPr>
              <w:jc w:val="center"/>
              <w:rPr>
                <w:rFonts w:ascii="HelveticaNeueLT Pro 55 Roman" w:hAnsi="HelveticaNeueLT Pro 55 Roman"/>
                <w:sz w:val="23"/>
                <w:szCs w:val="23"/>
              </w:rPr>
            </w:pPr>
          </w:p>
          <w:p w14:paraId="4E328D57" w14:textId="77777777" w:rsidR="00653B83" w:rsidRDefault="00653B83" w:rsidP="00653B83">
            <w:pPr>
              <w:jc w:val="center"/>
              <w:rPr>
                <w:rFonts w:ascii="HelveticaNeueLT Pro 55 Roman" w:hAnsi="HelveticaNeueLT Pro 55 Roman"/>
                <w:sz w:val="23"/>
                <w:szCs w:val="23"/>
              </w:rPr>
            </w:pPr>
          </w:p>
          <w:p w14:paraId="046534CD" w14:textId="77777777" w:rsidR="00653B83" w:rsidRDefault="00653B83" w:rsidP="00653B83">
            <w:pPr>
              <w:jc w:val="center"/>
              <w:rPr>
                <w:rFonts w:ascii="HelveticaNeueLT Pro 55 Roman" w:hAnsi="HelveticaNeueLT Pro 55 Roman"/>
                <w:sz w:val="23"/>
                <w:szCs w:val="23"/>
              </w:rPr>
            </w:pPr>
            <w:r>
              <w:rPr>
                <w:rFonts w:ascii="HelveticaNeueLT Pro 55 Roman" w:hAnsi="HelveticaNeueLT Pro 55 Roman"/>
                <w:sz w:val="23"/>
                <w:szCs w:val="23"/>
              </w:rPr>
              <w:t>I</w:t>
            </w:r>
          </w:p>
          <w:p w14:paraId="08888941" w14:textId="77777777" w:rsidR="00653B83" w:rsidRDefault="00653B83" w:rsidP="00653B83">
            <w:pPr>
              <w:jc w:val="center"/>
              <w:rPr>
                <w:rFonts w:ascii="HelveticaNeueLT Pro 55 Roman" w:hAnsi="HelveticaNeueLT Pro 55 Roman"/>
                <w:sz w:val="23"/>
                <w:szCs w:val="23"/>
              </w:rPr>
            </w:pPr>
          </w:p>
        </w:tc>
      </w:tr>
    </w:tbl>
    <w:p w14:paraId="377D82F5" w14:textId="18571E02" w:rsidR="00520A52" w:rsidRDefault="00520A52" w:rsidP="001C4C49">
      <w:pPr>
        <w:jc w:val="both"/>
        <w:rPr>
          <w:rFonts w:ascii="HelveticaNeueLT Pro 55 Roman" w:hAnsi="HelveticaNeueLT Pro 55 Roman"/>
          <w:sz w:val="24"/>
          <w:szCs w:val="24"/>
        </w:rPr>
      </w:pPr>
    </w:p>
    <w:p w14:paraId="6126FB8E" w14:textId="77777777" w:rsidR="006E2D15" w:rsidRPr="00496A00" w:rsidRDefault="006E2D15" w:rsidP="001C4C49">
      <w:pPr>
        <w:jc w:val="both"/>
        <w:rPr>
          <w:rFonts w:ascii="HelveticaNeueLT Pro 55 Roman" w:hAnsi="HelveticaNeueLT Pro 55 Roman"/>
          <w:sz w:val="24"/>
          <w:szCs w:val="24"/>
        </w:rPr>
      </w:pPr>
    </w:p>
    <w:p w14:paraId="6515B915" w14:textId="77777777" w:rsidR="00520A52" w:rsidRPr="00496A00" w:rsidRDefault="00520A52" w:rsidP="00520A52">
      <w:pPr>
        <w:jc w:val="both"/>
        <w:rPr>
          <w:rFonts w:ascii="HelveticaNeueLT Pro 55 Roman" w:hAnsi="HelveticaNeueLT Pro 55 Roman"/>
          <w:sz w:val="24"/>
          <w:szCs w:val="24"/>
        </w:rPr>
      </w:pPr>
      <w:r w:rsidRPr="00496A00">
        <w:rPr>
          <w:rFonts w:ascii="HelveticaNeueLT Pro 55 Roman" w:hAnsi="HelveticaNeueLT Pro 55 Roman"/>
          <w:sz w:val="24"/>
          <w:szCs w:val="24"/>
        </w:rPr>
        <w:t>You are required to have an excellent understanding of:</w:t>
      </w:r>
    </w:p>
    <w:p w14:paraId="0D6A50CB" w14:textId="77777777" w:rsidR="00520A52" w:rsidRPr="00496A00" w:rsidRDefault="00520A52" w:rsidP="001C4C49">
      <w:pPr>
        <w:jc w:val="both"/>
        <w:rPr>
          <w:rFonts w:ascii="HelveticaNeueLT Pro 55 Roman" w:hAnsi="HelveticaNeueLT Pro 55 Roman"/>
          <w:sz w:val="24"/>
          <w:szCs w:val="24"/>
        </w:rPr>
      </w:pPr>
    </w:p>
    <w:tbl>
      <w:tblPr>
        <w:tblStyle w:val="TableGrid"/>
        <w:tblW w:w="9067" w:type="dxa"/>
        <w:tblLook w:val="04A0" w:firstRow="1" w:lastRow="0" w:firstColumn="1" w:lastColumn="0" w:noHBand="0" w:noVBand="1"/>
      </w:tblPr>
      <w:tblGrid>
        <w:gridCol w:w="6941"/>
        <w:gridCol w:w="2126"/>
      </w:tblGrid>
      <w:tr w:rsidR="005B586A" w:rsidRPr="00496A00" w14:paraId="64CF6259" w14:textId="77777777" w:rsidTr="005B586A">
        <w:trPr>
          <w:trHeight w:val="513"/>
        </w:trPr>
        <w:tc>
          <w:tcPr>
            <w:tcW w:w="6941" w:type="dxa"/>
            <w:vAlign w:val="center"/>
          </w:tcPr>
          <w:p w14:paraId="42AA4061" w14:textId="0A9F8CE4" w:rsidR="005B586A" w:rsidRPr="00496A00" w:rsidRDefault="005B586A" w:rsidP="00C02A94">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496A00">
              <w:rPr>
                <w:rFonts w:ascii="HelveticaNeueLT Pro 55 Roman" w:hAnsi="HelveticaNeueLT Pro 55 Roman"/>
                <w:b/>
                <w:color w:val="772583"/>
                <w:sz w:val="24"/>
                <w:szCs w:val="24"/>
              </w:rPr>
              <w:t>Understanding</w:t>
            </w:r>
          </w:p>
        </w:tc>
        <w:tc>
          <w:tcPr>
            <w:tcW w:w="2126" w:type="dxa"/>
          </w:tcPr>
          <w:p w14:paraId="7A17C69C" w14:textId="77777777" w:rsidR="005B586A"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7D2B4E1F" w14:textId="77777777" w:rsidR="005B586A" w:rsidRPr="00496A00"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4FC572BB" w14:textId="0160FA6B" w:rsidR="005B586A" w:rsidRPr="00496A00" w:rsidRDefault="005B586A" w:rsidP="005B586A">
            <w:pPr>
              <w:jc w:val="both"/>
              <w:rPr>
                <w:rFonts w:ascii="HelveticaNeueLT Pro 55 Roman" w:hAnsi="HelveticaNeueLT Pro 55 Roman"/>
                <w:b/>
                <w:color w:val="772583"/>
                <w:sz w:val="24"/>
                <w:szCs w:val="24"/>
              </w:rPr>
            </w:pPr>
            <w:r>
              <w:rPr>
                <w:rFonts w:ascii="HelveticaNeueLT Pro 55 Roman" w:hAnsi="HelveticaNeueLT Pro 55 Roman"/>
                <w:b/>
                <w:color w:val="772583"/>
                <w:sz w:val="24"/>
              </w:rPr>
              <w:t>I = Interview</w:t>
            </w:r>
          </w:p>
        </w:tc>
      </w:tr>
      <w:tr w:rsidR="005B586A" w:rsidRPr="00496A00" w14:paraId="7CE74BC0" w14:textId="77777777" w:rsidTr="005B586A">
        <w:trPr>
          <w:trHeight w:val="459"/>
        </w:trPr>
        <w:tc>
          <w:tcPr>
            <w:tcW w:w="6941" w:type="dxa"/>
            <w:vAlign w:val="center"/>
          </w:tcPr>
          <w:p w14:paraId="02FCD830"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Out of hours working and the issues it can bring</w:t>
            </w:r>
          </w:p>
        </w:tc>
        <w:tc>
          <w:tcPr>
            <w:tcW w:w="2126" w:type="dxa"/>
          </w:tcPr>
          <w:p w14:paraId="66D3B326" w14:textId="77777777" w:rsidR="005B586A" w:rsidRDefault="005B586A" w:rsidP="00295A6A">
            <w:pPr>
              <w:jc w:val="center"/>
              <w:rPr>
                <w:rFonts w:ascii="HelveticaNeueLT Pro 55 Roman" w:hAnsi="HelveticaNeueLT Pro 55 Roman"/>
                <w:sz w:val="24"/>
                <w:szCs w:val="24"/>
              </w:rPr>
            </w:pPr>
          </w:p>
          <w:p w14:paraId="1C7CDAEC" w14:textId="43C71983" w:rsidR="00FD1FB9"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5B586A" w:rsidRPr="00496A00" w14:paraId="63DCDDE8" w14:textId="77777777" w:rsidTr="005B586A">
        <w:trPr>
          <w:trHeight w:val="459"/>
        </w:trPr>
        <w:tc>
          <w:tcPr>
            <w:tcW w:w="6941" w:type="dxa"/>
            <w:vAlign w:val="center"/>
          </w:tcPr>
          <w:p w14:paraId="5051F18C"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Violence against women and domestic, sexual and honour-based violence and abuse, stalking and forced marriage.</w:t>
            </w:r>
          </w:p>
        </w:tc>
        <w:tc>
          <w:tcPr>
            <w:tcW w:w="2126" w:type="dxa"/>
          </w:tcPr>
          <w:p w14:paraId="37461516" w14:textId="77777777" w:rsidR="005B586A" w:rsidRDefault="005B586A" w:rsidP="00295A6A">
            <w:pPr>
              <w:jc w:val="center"/>
              <w:rPr>
                <w:rFonts w:ascii="HelveticaNeueLT Pro 55 Roman" w:hAnsi="HelveticaNeueLT Pro 55 Roman"/>
                <w:sz w:val="24"/>
                <w:szCs w:val="24"/>
              </w:rPr>
            </w:pPr>
          </w:p>
          <w:p w14:paraId="77146112" w14:textId="2ABABE23" w:rsidR="00FD1FB9"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5B586A" w:rsidRPr="00496A00" w14:paraId="40026FF2" w14:textId="77777777" w:rsidTr="005B586A">
        <w:trPr>
          <w:trHeight w:val="486"/>
        </w:trPr>
        <w:tc>
          <w:tcPr>
            <w:tcW w:w="6941" w:type="dxa"/>
            <w:vAlign w:val="center"/>
          </w:tcPr>
          <w:p w14:paraId="2B39FC8D"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Impact on victim- survivors and their children</w:t>
            </w:r>
          </w:p>
        </w:tc>
        <w:tc>
          <w:tcPr>
            <w:tcW w:w="2126" w:type="dxa"/>
          </w:tcPr>
          <w:p w14:paraId="79A81389" w14:textId="217A88CC"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8314EF" w:rsidRPr="00496A00" w14:paraId="7C885D9B" w14:textId="77777777" w:rsidTr="00F32A17">
        <w:trPr>
          <w:trHeight w:val="486"/>
        </w:trPr>
        <w:tc>
          <w:tcPr>
            <w:tcW w:w="9067" w:type="dxa"/>
            <w:gridSpan w:val="2"/>
            <w:vAlign w:val="center"/>
          </w:tcPr>
          <w:p w14:paraId="15807800" w14:textId="1B0A9A44" w:rsidR="008314EF" w:rsidRPr="00496A00" w:rsidRDefault="008314EF" w:rsidP="008B7D8A">
            <w:pPr>
              <w:rPr>
                <w:rFonts w:ascii="HelveticaNeueLT Pro 55 Roman" w:hAnsi="HelveticaNeueLT Pro 55 Roman"/>
                <w:sz w:val="24"/>
                <w:szCs w:val="24"/>
              </w:rPr>
            </w:pPr>
            <w:r>
              <w:rPr>
                <w:rFonts w:ascii="HelveticaNeueLT Pro 55 Roman" w:hAnsi="HelveticaNeueLT Pro 55 Roman"/>
                <w:b/>
                <w:color w:val="772583"/>
                <w:sz w:val="24"/>
                <w:szCs w:val="24"/>
              </w:rPr>
              <w:t xml:space="preserve">Desirable </w:t>
            </w:r>
            <w:r w:rsidRPr="00496A00">
              <w:rPr>
                <w:rFonts w:ascii="HelveticaNeueLT Pro 55 Roman" w:hAnsi="HelveticaNeueLT Pro 55 Roman"/>
                <w:b/>
                <w:color w:val="772583"/>
                <w:sz w:val="24"/>
                <w:szCs w:val="24"/>
              </w:rPr>
              <w:t>Understanding</w:t>
            </w:r>
          </w:p>
        </w:tc>
      </w:tr>
      <w:tr w:rsidR="005B586A" w:rsidRPr="00496A00" w14:paraId="39A4F092" w14:textId="77777777" w:rsidTr="005B586A">
        <w:trPr>
          <w:trHeight w:val="459"/>
        </w:trPr>
        <w:tc>
          <w:tcPr>
            <w:tcW w:w="6941" w:type="dxa"/>
            <w:vAlign w:val="center"/>
          </w:tcPr>
          <w:p w14:paraId="388D7673"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Complex needs and trauma-based approach</w:t>
            </w:r>
          </w:p>
        </w:tc>
        <w:tc>
          <w:tcPr>
            <w:tcW w:w="2126" w:type="dxa"/>
          </w:tcPr>
          <w:p w14:paraId="21B57720" w14:textId="49A7D6DF" w:rsidR="005B586A" w:rsidRDefault="00FD1FB9" w:rsidP="00295A6A">
            <w:pPr>
              <w:jc w:val="center"/>
              <w:rPr>
                <w:rFonts w:ascii="HelveticaNeueLT Pro 55 Roman" w:hAnsi="HelveticaNeueLT Pro 55 Roman"/>
                <w:sz w:val="23"/>
                <w:szCs w:val="23"/>
              </w:rPr>
            </w:pPr>
            <w:r>
              <w:rPr>
                <w:rFonts w:ascii="HelveticaNeueLT Pro 55 Roman" w:hAnsi="HelveticaNeueLT Pro 55 Roman"/>
                <w:sz w:val="23"/>
                <w:szCs w:val="23"/>
              </w:rPr>
              <w:t>I</w:t>
            </w:r>
          </w:p>
          <w:p w14:paraId="3C8AF34F" w14:textId="74DEC842" w:rsidR="00FD1FB9" w:rsidRDefault="00FD1FB9" w:rsidP="00295A6A">
            <w:pPr>
              <w:jc w:val="center"/>
              <w:rPr>
                <w:rFonts w:ascii="HelveticaNeueLT Pro 55 Roman" w:hAnsi="HelveticaNeueLT Pro 55 Roman"/>
                <w:sz w:val="23"/>
                <w:szCs w:val="23"/>
              </w:rPr>
            </w:pPr>
          </w:p>
        </w:tc>
      </w:tr>
      <w:tr w:rsidR="005B586A" w:rsidRPr="00496A00" w14:paraId="3237865C" w14:textId="77777777" w:rsidTr="005B586A">
        <w:trPr>
          <w:trHeight w:val="459"/>
        </w:trPr>
        <w:tc>
          <w:tcPr>
            <w:tcW w:w="6941" w:type="dxa"/>
            <w:vAlign w:val="center"/>
          </w:tcPr>
          <w:p w14:paraId="07ADE6D6"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Voluntary and statutory services involved in the response to domestic violence and abuse</w:t>
            </w:r>
          </w:p>
        </w:tc>
        <w:tc>
          <w:tcPr>
            <w:tcW w:w="2126" w:type="dxa"/>
          </w:tcPr>
          <w:p w14:paraId="5D842976" w14:textId="46EB1775" w:rsidR="005B586A" w:rsidRDefault="00FD1FB9" w:rsidP="00295A6A">
            <w:pPr>
              <w:jc w:val="center"/>
              <w:rPr>
                <w:rFonts w:ascii="HelveticaNeueLT Pro 55 Roman" w:hAnsi="HelveticaNeueLT Pro 55 Roman"/>
                <w:sz w:val="23"/>
                <w:szCs w:val="23"/>
              </w:rPr>
            </w:pPr>
            <w:r>
              <w:rPr>
                <w:rFonts w:ascii="HelveticaNeueLT Pro 55 Roman" w:hAnsi="HelveticaNeueLT Pro 55 Roman"/>
                <w:sz w:val="23"/>
                <w:szCs w:val="23"/>
              </w:rPr>
              <w:t>I</w:t>
            </w:r>
          </w:p>
        </w:tc>
      </w:tr>
      <w:tr w:rsidR="005B586A" w:rsidRPr="00496A00" w14:paraId="0513C1D1" w14:textId="77777777" w:rsidTr="005B586A">
        <w:trPr>
          <w:trHeight w:val="459"/>
        </w:trPr>
        <w:tc>
          <w:tcPr>
            <w:tcW w:w="6941" w:type="dxa"/>
            <w:vAlign w:val="center"/>
          </w:tcPr>
          <w:p w14:paraId="172A3FE1" w14:textId="77777777" w:rsidR="005B586A" w:rsidRPr="004446F9" w:rsidRDefault="005B586A" w:rsidP="00653B83">
            <w:pPr>
              <w:pStyle w:val="ListParagraph"/>
              <w:numPr>
                <w:ilvl w:val="0"/>
                <w:numId w:val="26"/>
              </w:numPr>
              <w:rPr>
                <w:rFonts w:ascii="HelveticaNeueLT Pro 55 Roman" w:hAnsi="HelveticaNeueLT Pro 55 Roman"/>
                <w:sz w:val="24"/>
                <w:szCs w:val="24"/>
              </w:rPr>
            </w:pPr>
            <w:r w:rsidRPr="004446F9">
              <w:rPr>
                <w:rFonts w:ascii="HelveticaNeueLT Pro 55 Roman" w:hAnsi="HelveticaNeueLT Pro 55 Roman"/>
                <w:sz w:val="24"/>
                <w:szCs w:val="24"/>
              </w:rPr>
              <w:t>Understanding of the “whole family approach” and asset-based ways of working</w:t>
            </w:r>
          </w:p>
        </w:tc>
        <w:tc>
          <w:tcPr>
            <w:tcW w:w="2126" w:type="dxa"/>
          </w:tcPr>
          <w:p w14:paraId="20AF6DCB" w14:textId="6ABC6C99" w:rsidR="005B586A" w:rsidRDefault="00FD1FB9" w:rsidP="00295A6A">
            <w:pPr>
              <w:jc w:val="center"/>
              <w:rPr>
                <w:rFonts w:ascii="HelveticaNeueLT Pro 55 Roman" w:hAnsi="HelveticaNeueLT Pro 55 Roman"/>
                <w:sz w:val="23"/>
                <w:szCs w:val="23"/>
              </w:rPr>
            </w:pPr>
            <w:r>
              <w:rPr>
                <w:rFonts w:ascii="HelveticaNeueLT Pro 55 Roman" w:hAnsi="HelveticaNeueLT Pro 55 Roman"/>
                <w:sz w:val="23"/>
                <w:szCs w:val="23"/>
              </w:rPr>
              <w:t>A &amp; I</w:t>
            </w:r>
          </w:p>
        </w:tc>
      </w:tr>
    </w:tbl>
    <w:p w14:paraId="61FF23D3" w14:textId="0B5DD5C3" w:rsidR="00520A52" w:rsidRDefault="00520A52" w:rsidP="001C4C49">
      <w:pPr>
        <w:jc w:val="both"/>
        <w:rPr>
          <w:rFonts w:ascii="HelveticaNeueLT Pro 55 Roman" w:hAnsi="HelveticaNeueLT Pro 55 Roman"/>
          <w:sz w:val="24"/>
          <w:szCs w:val="24"/>
        </w:rPr>
      </w:pPr>
    </w:p>
    <w:p w14:paraId="29DE5BEE" w14:textId="77777777" w:rsidR="009C47B9" w:rsidRPr="00496A00" w:rsidRDefault="009C47B9" w:rsidP="001C4C49">
      <w:pPr>
        <w:jc w:val="both"/>
        <w:rPr>
          <w:rFonts w:ascii="HelveticaNeueLT Pro 55 Roman" w:hAnsi="HelveticaNeueLT Pro 55 Roman"/>
          <w:sz w:val="24"/>
          <w:szCs w:val="24"/>
        </w:rPr>
      </w:pPr>
    </w:p>
    <w:p w14:paraId="140E38A3" w14:textId="77777777" w:rsidR="00520A52" w:rsidRPr="00496A00" w:rsidRDefault="00520A52" w:rsidP="00520A52">
      <w:pPr>
        <w:jc w:val="both"/>
        <w:rPr>
          <w:rFonts w:ascii="HelveticaNeueLT Pro 55 Roman" w:hAnsi="HelveticaNeueLT Pro 55 Roman"/>
          <w:sz w:val="24"/>
          <w:szCs w:val="24"/>
        </w:rPr>
      </w:pPr>
      <w:r w:rsidRPr="00496A00">
        <w:rPr>
          <w:rFonts w:ascii="HelveticaNeueLT Pro 55 Roman" w:hAnsi="HelveticaNeueLT Pro 55 Roman"/>
          <w:sz w:val="24"/>
          <w:szCs w:val="24"/>
        </w:rPr>
        <w:t>You are required to be able to demonstrate that you:</w:t>
      </w:r>
    </w:p>
    <w:p w14:paraId="009F76AC" w14:textId="77777777" w:rsidR="00520A52" w:rsidRPr="00496A00" w:rsidRDefault="00520A52" w:rsidP="001C4C49">
      <w:pPr>
        <w:jc w:val="both"/>
        <w:rPr>
          <w:rFonts w:ascii="HelveticaNeueLT Pro 55 Roman" w:hAnsi="HelveticaNeueLT Pro 55 Roman"/>
          <w:sz w:val="24"/>
          <w:szCs w:val="24"/>
        </w:rPr>
      </w:pPr>
    </w:p>
    <w:tbl>
      <w:tblPr>
        <w:tblStyle w:val="TableGrid"/>
        <w:tblW w:w="9067" w:type="dxa"/>
        <w:tblLook w:val="04A0" w:firstRow="1" w:lastRow="0" w:firstColumn="1" w:lastColumn="0" w:noHBand="0" w:noVBand="1"/>
      </w:tblPr>
      <w:tblGrid>
        <w:gridCol w:w="6941"/>
        <w:gridCol w:w="2126"/>
      </w:tblGrid>
      <w:tr w:rsidR="005B586A" w:rsidRPr="00496A00" w14:paraId="21777C6D" w14:textId="77777777" w:rsidTr="005B586A">
        <w:trPr>
          <w:trHeight w:val="706"/>
        </w:trPr>
        <w:tc>
          <w:tcPr>
            <w:tcW w:w="6941" w:type="dxa"/>
            <w:vAlign w:val="center"/>
          </w:tcPr>
          <w:p w14:paraId="00985378" w14:textId="45418B7A" w:rsidR="005B586A" w:rsidRPr="00496A00" w:rsidRDefault="005B586A" w:rsidP="00C02A94">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496A00">
              <w:rPr>
                <w:rFonts w:ascii="HelveticaNeueLT Pro 55 Roman" w:hAnsi="HelveticaNeueLT Pro 55 Roman"/>
                <w:b/>
                <w:color w:val="772583"/>
                <w:sz w:val="24"/>
                <w:szCs w:val="24"/>
              </w:rPr>
              <w:t>Skills</w:t>
            </w:r>
          </w:p>
        </w:tc>
        <w:tc>
          <w:tcPr>
            <w:tcW w:w="2126" w:type="dxa"/>
            <w:vAlign w:val="center"/>
          </w:tcPr>
          <w:p w14:paraId="765112FD" w14:textId="77777777" w:rsidR="005B586A"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1F526C06" w14:textId="77777777" w:rsidR="005B586A" w:rsidRPr="00496A00"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6EC6D1CC" w14:textId="3806DC40" w:rsidR="005B586A" w:rsidRPr="00496A00" w:rsidRDefault="005B586A" w:rsidP="005B586A">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B586A" w:rsidRPr="00496A00" w14:paraId="2CA9EA9D" w14:textId="77777777" w:rsidTr="005B586A">
        <w:trPr>
          <w:trHeight w:val="459"/>
        </w:trPr>
        <w:tc>
          <w:tcPr>
            <w:tcW w:w="6941" w:type="dxa"/>
            <w:vAlign w:val="center"/>
          </w:tcPr>
          <w:p w14:paraId="7FED143F" w14:textId="77777777" w:rsidR="005B586A" w:rsidRPr="004446F9" w:rsidRDefault="005B586A"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t>Support and guide your team and have excellent advisory and persuasive skills</w:t>
            </w:r>
          </w:p>
        </w:tc>
        <w:tc>
          <w:tcPr>
            <w:tcW w:w="2126" w:type="dxa"/>
            <w:vAlign w:val="center"/>
          </w:tcPr>
          <w:p w14:paraId="452EACFF" w14:textId="323A5B49" w:rsidR="005B586A" w:rsidRPr="00496A00" w:rsidRDefault="00336682"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B586A" w:rsidRPr="00496A00" w14:paraId="251D99CB" w14:textId="77777777" w:rsidTr="005B586A">
        <w:trPr>
          <w:trHeight w:val="459"/>
        </w:trPr>
        <w:tc>
          <w:tcPr>
            <w:tcW w:w="6941" w:type="dxa"/>
            <w:vAlign w:val="center"/>
          </w:tcPr>
          <w:p w14:paraId="0D9A510B" w14:textId="77777777" w:rsidR="005B586A" w:rsidRPr="004446F9" w:rsidRDefault="005B586A"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t>Have excellent crisis management skills ad the ability to deal with stressful and difficult situations</w:t>
            </w:r>
          </w:p>
        </w:tc>
        <w:tc>
          <w:tcPr>
            <w:tcW w:w="2126" w:type="dxa"/>
            <w:vAlign w:val="center"/>
          </w:tcPr>
          <w:p w14:paraId="7423DBD3" w14:textId="5A04F14B"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B586A" w:rsidRPr="00496A00" w14:paraId="2A2E5D53" w14:textId="77777777" w:rsidTr="005B586A">
        <w:trPr>
          <w:trHeight w:val="486"/>
        </w:trPr>
        <w:tc>
          <w:tcPr>
            <w:tcW w:w="6941" w:type="dxa"/>
            <w:vAlign w:val="center"/>
          </w:tcPr>
          <w:p w14:paraId="7BA1CD9F" w14:textId="77777777" w:rsidR="005B586A" w:rsidRPr="004446F9" w:rsidRDefault="005B586A"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t>Have excellent interpersonal skills</w:t>
            </w:r>
          </w:p>
        </w:tc>
        <w:tc>
          <w:tcPr>
            <w:tcW w:w="2126" w:type="dxa"/>
            <w:vAlign w:val="center"/>
          </w:tcPr>
          <w:p w14:paraId="095A348B" w14:textId="25ED86E0"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B586A" w:rsidRPr="00496A00" w14:paraId="5079CCFF" w14:textId="77777777" w:rsidTr="005B586A">
        <w:trPr>
          <w:trHeight w:val="459"/>
        </w:trPr>
        <w:tc>
          <w:tcPr>
            <w:tcW w:w="6941" w:type="dxa"/>
            <w:vAlign w:val="center"/>
          </w:tcPr>
          <w:p w14:paraId="4FBEFC36" w14:textId="77777777" w:rsidR="005B586A" w:rsidRPr="004446F9" w:rsidRDefault="005B586A" w:rsidP="00653B83">
            <w:pPr>
              <w:pStyle w:val="ListParagraph"/>
              <w:numPr>
                <w:ilvl w:val="0"/>
                <w:numId w:val="26"/>
              </w:numPr>
              <w:jc w:val="both"/>
              <w:rPr>
                <w:rFonts w:ascii="HelveticaNeueLT Pro 55 Roman" w:hAnsi="HelveticaNeueLT Pro 55 Roman"/>
                <w:sz w:val="24"/>
                <w:szCs w:val="24"/>
              </w:rPr>
            </w:pPr>
            <w:r w:rsidRPr="004446F9">
              <w:rPr>
                <w:rFonts w:ascii="HelveticaNeueLT Pro 55 Roman" w:hAnsi="HelveticaNeueLT Pro 55 Roman"/>
                <w:sz w:val="24"/>
                <w:szCs w:val="24"/>
              </w:rPr>
              <w:lastRenderedPageBreak/>
              <w:t>Have good technology skills and be able to present information clearly.</w:t>
            </w:r>
          </w:p>
        </w:tc>
        <w:tc>
          <w:tcPr>
            <w:tcW w:w="2126" w:type="dxa"/>
            <w:vAlign w:val="center"/>
          </w:tcPr>
          <w:p w14:paraId="6CDE9342" w14:textId="482A9D9E"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6C7F7CDB" w14:textId="77777777" w:rsidR="00520A52" w:rsidRPr="00496A00" w:rsidRDefault="00520A52" w:rsidP="00520A52">
      <w:pPr>
        <w:jc w:val="both"/>
        <w:rPr>
          <w:rFonts w:ascii="HelveticaNeueLT Pro 55 Roman" w:hAnsi="HelveticaNeueLT Pro 55 Roman"/>
          <w:sz w:val="24"/>
          <w:szCs w:val="24"/>
        </w:rPr>
      </w:pPr>
      <w:r w:rsidRPr="00496A00">
        <w:rPr>
          <w:rFonts w:ascii="HelveticaNeueLT Pro 55 Roman" w:hAnsi="HelveticaNeueLT Pro 55 Roman"/>
          <w:sz w:val="24"/>
          <w:szCs w:val="24"/>
        </w:rPr>
        <w:t>You are required to be able to demonstrate your ability to:</w:t>
      </w:r>
    </w:p>
    <w:p w14:paraId="71E5D06C" w14:textId="77777777" w:rsidR="00520A52" w:rsidRPr="00496A00" w:rsidRDefault="00520A52" w:rsidP="001C4C49">
      <w:pPr>
        <w:jc w:val="both"/>
        <w:rPr>
          <w:rFonts w:ascii="HelveticaNeueLT Pro 55 Roman" w:hAnsi="HelveticaNeueLT Pro 55 Roman"/>
          <w:sz w:val="24"/>
          <w:szCs w:val="24"/>
        </w:rPr>
      </w:pPr>
    </w:p>
    <w:tbl>
      <w:tblPr>
        <w:tblStyle w:val="TableGrid"/>
        <w:tblW w:w="9067" w:type="dxa"/>
        <w:tblLook w:val="04A0" w:firstRow="1" w:lastRow="0" w:firstColumn="1" w:lastColumn="0" w:noHBand="0" w:noVBand="1"/>
      </w:tblPr>
      <w:tblGrid>
        <w:gridCol w:w="6941"/>
        <w:gridCol w:w="2126"/>
      </w:tblGrid>
      <w:tr w:rsidR="005B586A" w:rsidRPr="00496A00" w14:paraId="50D4CA4F" w14:textId="77777777" w:rsidTr="005B586A">
        <w:trPr>
          <w:trHeight w:val="513"/>
        </w:trPr>
        <w:tc>
          <w:tcPr>
            <w:tcW w:w="6941" w:type="dxa"/>
            <w:vAlign w:val="center"/>
          </w:tcPr>
          <w:p w14:paraId="1879AA9C" w14:textId="04FAFCEC" w:rsidR="005B586A" w:rsidRPr="00496A00" w:rsidRDefault="005B586A" w:rsidP="00C02A94">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 xml:space="preserve">Essential </w:t>
            </w:r>
            <w:r w:rsidRPr="00496A00">
              <w:rPr>
                <w:rFonts w:ascii="HelveticaNeueLT Pro 55 Roman" w:hAnsi="HelveticaNeueLT Pro 55 Roman"/>
                <w:b/>
                <w:color w:val="772583"/>
                <w:sz w:val="24"/>
                <w:szCs w:val="24"/>
              </w:rPr>
              <w:t>Personal Qualities</w:t>
            </w:r>
          </w:p>
        </w:tc>
        <w:tc>
          <w:tcPr>
            <w:tcW w:w="2126" w:type="dxa"/>
            <w:vAlign w:val="center"/>
          </w:tcPr>
          <w:p w14:paraId="777BBC28" w14:textId="77777777" w:rsidR="005B586A"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60EE39CC" w14:textId="77777777" w:rsidR="005B586A" w:rsidRPr="00496A00" w:rsidRDefault="005B586A" w:rsidP="005B586A">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0E92E164" w14:textId="2E2C3D46" w:rsidR="005B586A" w:rsidRPr="00496A00" w:rsidRDefault="005B586A" w:rsidP="005B586A">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B586A" w:rsidRPr="00496A00" w14:paraId="43E3448B" w14:textId="77777777" w:rsidTr="005B586A">
        <w:trPr>
          <w:trHeight w:val="459"/>
        </w:trPr>
        <w:tc>
          <w:tcPr>
            <w:tcW w:w="6941" w:type="dxa"/>
            <w:vAlign w:val="center"/>
          </w:tcPr>
          <w:p w14:paraId="0E0F6921" w14:textId="32BAC426" w:rsidR="005B586A" w:rsidRPr="00496A00" w:rsidRDefault="002678DB" w:rsidP="002678DB">
            <w:pPr>
              <w:pStyle w:val="ListParagraph"/>
              <w:numPr>
                <w:ilvl w:val="0"/>
                <w:numId w:val="26"/>
              </w:numPr>
              <w:adjustRightInd w:val="0"/>
              <w:rPr>
                <w:rFonts w:ascii="HelveticaNeueLT Pro 55 Roman" w:hAnsi="HelveticaNeueLT Pro 55 Roman"/>
                <w:sz w:val="24"/>
                <w:szCs w:val="24"/>
              </w:rPr>
            </w:pPr>
            <w:r w:rsidRPr="002678DB">
              <w:rPr>
                <w:rFonts w:ascii="HelveticaNeueLT Pro 55 Roman" w:hAnsi="HelveticaNeueLT Pro 55 Roman" w:cs="HelveticaNeueLT Pro 55 Roman"/>
                <w:color w:val="000000"/>
                <w:sz w:val="23"/>
                <w:szCs w:val="23"/>
              </w:rPr>
              <w:t xml:space="preserve">Are committed to reviewing individual and team practice and undertake regular training </w:t>
            </w:r>
          </w:p>
        </w:tc>
        <w:tc>
          <w:tcPr>
            <w:tcW w:w="2126" w:type="dxa"/>
            <w:vAlign w:val="center"/>
          </w:tcPr>
          <w:p w14:paraId="0040CAFE" w14:textId="4ECB1B82"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5B586A" w:rsidRPr="00496A00" w14:paraId="30028FB1" w14:textId="77777777" w:rsidTr="005B586A">
        <w:trPr>
          <w:trHeight w:val="459"/>
        </w:trPr>
        <w:tc>
          <w:tcPr>
            <w:tcW w:w="6941" w:type="dxa"/>
            <w:vAlign w:val="center"/>
          </w:tcPr>
          <w:p w14:paraId="00C967BC" w14:textId="77777777" w:rsidR="005B586A" w:rsidRPr="00496A00" w:rsidRDefault="005B586A" w:rsidP="00653B83">
            <w:pPr>
              <w:pStyle w:val="Default"/>
              <w:numPr>
                <w:ilvl w:val="0"/>
                <w:numId w:val="26"/>
              </w:numPr>
              <w:jc w:val="both"/>
              <w:rPr>
                <w:rFonts w:ascii="HelveticaNeueLT Pro 55 Roman" w:hAnsi="HelveticaNeueLT Pro 55 Roman"/>
                <w:sz w:val="23"/>
                <w:szCs w:val="23"/>
              </w:rPr>
            </w:pPr>
            <w:r w:rsidRPr="00496A00">
              <w:rPr>
                <w:rFonts w:ascii="HelveticaNeueLT Pro 55 Roman" w:hAnsi="HelveticaNeueLT Pro 55 Roman"/>
                <w:sz w:val="23"/>
                <w:szCs w:val="23"/>
              </w:rPr>
              <w:t xml:space="preserve">Can show initiative in tackling issues within the service and in relation to other agencies </w:t>
            </w:r>
          </w:p>
          <w:p w14:paraId="499D459A" w14:textId="77777777" w:rsidR="005B586A" w:rsidRPr="00496A00" w:rsidRDefault="005B586A" w:rsidP="00496A00">
            <w:pPr>
              <w:jc w:val="both"/>
              <w:rPr>
                <w:rFonts w:ascii="HelveticaNeueLT Pro 55 Roman" w:hAnsi="HelveticaNeueLT Pro 55 Roman"/>
                <w:sz w:val="24"/>
                <w:szCs w:val="24"/>
              </w:rPr>
            </w:pPr>
          </w:p>
        </w:tc>
        <w:tc>
          <w:tcPr>
            <w:tcW w:w="2126" w:type="dxa"/>
            <w:vAlign w:val="center"/>
          </w:tcPr>
          <w:p w14:paraId="31840887" w14:textId="60EB17DA"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B586A" w:rsidRPr="00496A00" w14:paraId="44CD9650" w14:textId="77777777" w:rsidTr="005B586A">
        <w:trPr>
          <w:trHeight w:val="459"/>
        </w:trPr>
        <w:tc>
          <w:tcPr>
            <w:tcW w:w="6941" w:type="dxa"/>
            <w:vAlign w:val="center"/>
          </w:tcPr>
          <w:p w14:paraId="6D4F4128" w14:textId="77777777" w:rsidR="005B586A" w:rsidRPr="00496A00" w:rsidRDefault="005B586A" w:rsidP="00653B83">
            <w:pPr>
              <w:pStyle w:val="Default"/>
              <w:numPr>
                <w:ilvl w:val="0"/>
                <w:numId w:val="26"/>
              </w:numPr>
              <w:jc w:val="both"/>
              <w:rPr>
                <w:rFonts w:ascii="HelveticaNeueLT Pro 55 Roman" w:hAnsi="HelveticaNeueLT Pro 55 Roman"/>
              </w:rPr>
            </w:pPr>
            <w:r w:rsidRPr="00496A00">
              <w:rPr>
                <w:rFonts w:ascii="HelveticaNeueLT Pro 55 Roman" w:hAnsi="HelveticaNeueLT Pro 55 Roman"/>
              </w:rPr>
              <w:t xml:space="preserve">Have values consistent with those of LWA </w:t>
            </w:r>
          </w:p>
          <w:p w14:paraId="14837CCB" w14:textId="77777777" w:rsidR="005B586A" w:rsidRPr="00496A00" w:rsidRDefault="005B586A" w:rsidP="00496A00">
            <w:pPr>
              <w:pStyle w:val="Default"/>
              <w:jc w:val="both"/>
              <w:rPr>
                <w:rFonts w:ascii="HelveticaNeueLT Pro 55 Roman" w:hAnsi="HelveticaNeueLT Pro 55 Roman" w:cstheme="minorBidi"/>
                <w:color w:val="auto"/>
              </w:rPr>
            </w:pPr>
          </w:p>
        </w:tc>
        <w:tc>
          <w:tcPr>
            <w:tcW w:w="2126" w:type="dxa"/>
            <w:vAlign w:val="center"/>
          </w:tcPr>
          <w:p w14:paraId="13572289" w14:textId="35FEF265"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B586A" w:rsidRPr="00496A00" w14:paraId="10D2F501" w14:textId="77777777" w:rsidTr="005B586A">
        <w:trPr>
          <w:trHeight w:val="459"/>
        </w:trPr>
        <w:tc>
          <w:tcPr>
            <w:tcW w:w="6941" w:type="dxa"/>
            <w:vAlign w:val="center"/>
          </w:tcPr>
          <w:p w14:paraId="1E0C4432" w14:textId="77777777" w:rsidR="005B586A" w:rsidRPr="00496A00" w:rsidRDefault="005B586A" w:rsidP="00653B83">
            <w:pPr>
              <w:pStyle w:val="Default"/>
              <w:numPr>
                <w:ilvl w:val="0"/>
                <w:numId w:val="26"/>
              </w:numPr>
              <w:jc w:val="both"/>
              <w:rPr>
                <w:rFonts w:ascii="HelveticaNeueLT Pro 55 Roman" w:hAnsi="HelveticaNeueLT Pro 55 Roman"/>
                <w:sz w:val="23"/>
                <w:szCs w:val="23"/>
              </w:rPr>
            </w:pPr>
            <w:r w:rsidRPr="00496A00">
              <w:rPr>
                <w:rFonts w:ascii="HelveticaNeueLT Pro 55 Roman" w:hAnsi="HelveticaNeueLT Pro 55 Roman"/>
                <w:sz w:val="23"/>
                <w:szCs w:val="23"/>
              </w:rPr>
              <w:t xml:space="preserve">Act with integrity and respect when interacting with service users, employees, agencies and individuals </w:t>
            </w:r>
          </w:p>
          <w:p w14:paraId="57A0F06E" w14:textId="77777777" w:rsidR="005B586A" w:rsidRPr="00496A00" w:rsidRDefault="005B586A" w:rsidP="00496A00">
            <w:pPr>
              <w:pStyle w:val="Default"/>
              <w:jc w:val="both"/>
              <w:rPr>
                <w:rFonts w:ascii="HelveticaNeueLT Pro 55 Roman" w:hAnsi="HelveticaNeueLT Pro 55 Roman"/>
                <w:color w:val="auto"/>
              </w:rPr>
            </w:pPr>
          </w:p>
        </w:tc>
        <w:tc>
          <w:tcPr>
            <w:tcW w:w="2126" w:type="dxa"/>
            <w:vAlign w:val="center"/>
          </w:tcPr>
          <w:p w14:paraId="543483A0" w14:textId="10A5CB42"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B586A" w:rsidRPr="00496A00" w14:paraId="3242D374" w14:textId="77777777" w:rsidTr="005B586A">
        <w:trPr>
          <w:trHeight w:val="459"/>
        </w:trPr>
        <w:tc>
          <w:tcPr>
            <w:tcW w:w="6941" w:type="dxa"/>
            <w:vAlign w:val="center"/>
          </w:tcPr>
          <w:p w14:paraId="080DEABA" w14:textId="77777777" w:rsidR="005B586A" w:rsidRPr="00496A00" w:rsidRDefault="005B586A" w:rsidP="00653B83">
            <w:pPr>
              <w:pStyle w:val="Default"/>
              <w:numPr>
                <w:ilvl w:val="0"/>
                <w:numId w:val="26"/>
              </w:numPr>
              <w:jc w:val="both"/>
              <w:rPr>
                <w:rFonts w:ascii="HelveticaNeueLT Pro 55 Roman" w:hAnsi="HelveticaNeueLT Pro 55 Roman"/>
                <w:sz w:val="23"/>
                <w:szCs w:val="23"/>
              </w:rPr>
            </w:pPr>
            <w:r w:rsidRPr="00496A00">
              <w:rPr>
                <w:rFonts w:ascii="HelveticaNeueLT Pro 55 Roman" w:hAnsi="HelveticaNeueLT Pro 55 Roman"/>
                <w:sz w:val="23"/>
                <w:szCs w:val="23"/>
              </w:rPr>
              <w:t xml:space="preserve">Are Committed to upholding LWA’s policies and procedures </w:t>
            </w:r>
          </w:p>
          <w:p w14:paraId="18F2A05D" w14:textId="77777777" w:rsidR="005B586A" w:rsidRPr="00496A00" w:rsidRDefault="005B586A" w:rsidP="00496A00">
            <w:pPr>
              <w:pStyle w:val="Default"/>
              <w:jc w:val="both"/>
              <w:rPr>
                <w:rFonts w:ascii="HelveticaNeueLT Pro 55 Roman" w:hAnsi="HelveticaNeueLT Pro 55 Roman"/>
                <w:color w:val="auto"/>
              </w:rPr>
            </w:pPr>
          </w:p>
        </w:tc>
        <w:tc>
          <w:tcPr>
            <w:tcW w:w="2126" w:type="dxa"/>
            <w:vAlign w:val="center"/>
          </w:tcPr>
          <w:p w14:paraId="2EFECB81" w14:textId="43737027" w:rsidR="005B586A" w:rsidRPr="00496A00" w:rsidRDefault="00FD1FB9" w:rsidP="00295A6A">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B586A" w:rsidRPr="00496A00" w14:paraId="76F503CF" w14:textId="77777777" w:rsidTr="005B586A">
        <w:trPr>
          <w:trHeight w:val="459"/>
        </w:trPr>
        <w:tc>
          <w:tcPr>
            <w:tcW w:w="6941" w:type="dxa"/>
            <w:vAlign w:val="center"/>
          </w:tcPr>
          <w:p w14:paraId="48B6DA4A" w14:textId="77777777" w:rsidR="005B586A" w:rsidRPr="00496A00" w:rsidRDefault="005B586A" w:rsidP="00653B83">
            <w:pPr>
              <w:pStyle w:val="Default"/>
              <w:numPr>
                <w:ilvl w:val="0"/>
                <w:numId w:val="26"/>
              </w:numPr>
              <w:jc w:val="both"/>
              <w:rPr>
                <w:rFonts w:ascii="HelveticaNeueLT Pro 55 Roman" w:hAnsi="HelveticaNeueLT Pro 55 Roman"/>
                <w:sz w:val="23"/>
                <w:szCs w:val="23"/>
              </w:rPr>
            </w:pPr>
            <w:r w:rsidRPr="00496A00">
              <w:rPr>
                <w:rFonts w:ascii="HelveticaNeueLT Pro 55 Roman" w:hAnsi="HelveticaNeueLT Pro 55 Roman"/>
                <w:sz w:val="23"/>
                <w:szCs w:val="23"/>
              </w:rPr>
              <w:t xml:space="preserve">Are Committed to diversity and working in an anti-discriminatory way </w:t>
            </w:r>
          </w:p>
          <w:p w14:paraId="29E117DC" w14:textId="77777777" w:rsidR="005B586A" w:rsidRPr="00496A00" w:rsidRDefault="005B586A" w:rsidP="00496A00">
            <w:pPr>
              <w:pStyle w:val="Default"/>
              <w:jc w:val="both"/>
              <w:rPr>
                <w:rFonts w:ascii="HelveticaNeueLT Pro 55 Roman" w:hAnsi="HelveticaNeueLT Pro 55 Roman" w:cstheme="minorBidi"/>
                <w:color w:val="auto"/>
              </w:rPr>
            </w:pPr>
          </w:p>
        </w:tc>
        <w:tc>
          <w:tcPr>
            <w:tcW w:w="2126" w:type="dxa"/>
            <w:vAlign w:val="center"/>
          </w:tcPr>
          <w:p w14:paraId="3B5D17A2" w14:textId="42660829" w:rsidR="005B586A" w:rsidRPr="00496A00" w:rsidRDefault="00336682" w:rsidP="00295A6A">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bl>
    <w:p w14:paraId="30A01A4E" w14:textId="77777777" w:rsidR="00520A52" w:rsidRPr="00596B5D" w:rsidRDefault="00520A52" w:rsidP="001C4C49">
      <w:pPr>
        <w:jc w:val="both"/>
        <w:rPr>
          <w:rFonts w:ascii="HelveticaNeueLT Pro 55 Roman" w:hAnsi="HelveticaNeueLT Pro 55 Roman"/>
          <w:sz w:val="24"/>
          <w:szCs w:val="24"/>
        </w:rPr>
      </w:pPr>
    </w:p>
    <w:p w14:paraId="091DF0CA" w14:textId="2F8D65B5" w:rsidR="001C4C49" w:rsidRDefault="001C4C49" w:rsidP="00BD4EF6">
      <w:pPr>
        <w:jc w:val="both"/>
        <w:rPr>
          <w:rFonts w:ascii="HelveticaNeueLT Pro 55 Roman" w:hAnsi="HelveticaNeueLT Pro 55 Roman"/>
          <w:sz w:val="24"/>
          <w:szCs w:val="24"/>
        </w:rPr>
      </w:pPr>
    </w:p>
    <w:p w14:paraId="3944EF51" w14:textId="249DBF7C" w:rsidR="006E2D15" w:rsidRDefault="006E2D15" w:rsidP="00BD4EF6">
      <w:pPr>
        <w:jc w:val="both"/>
        <w:rPr>
          <w:rFonts w:ascii="HelveticaNeueLT Pro 55 Roman" w:hAnsi="HelveticaNeueLT Pro 55 Roman"/>
          <w:sz w:val="24"/>
          <w:szCs w:val="24"/>
        </w:rPr>
      </w:pPr>
    </w:p>
    <w:p w14:paraId="2E50E5D4" w14:textId="473EE119" w:rsidR="005E27A7" w:rsidRPr="00596B5D" w:rsidRDefault="005E27A7" w:rsidP="005E27A7">
      <w:pPr>
        <w:jc w:val="both"/>
        <w:rPr>
          <w:rFonts w:ascii="HelveticaNeueLT Pro 55 Roman" w:hAnsi="HelveticaNeueLT Pro 55 Roman"/>
          <w:b/>
          <w:color w:val="772583"/>
          <w:sz w:val="24"/>
          <w:szCs w:val="24"/>
        </w:rPr>
      </w:pPr>
      <w:r w:rsidRPr="00596B5D">
        <w:rPr>
          <w:rFonts w:ascii="HelveticaNeueLT Pro 55 Roman" w:hAnsi="HelveticaNeueLT Pro 55 Roman"/>
          <w:b/>
          <w:color w:val="772583"/>
          <w:sz w:val="24"/>
          <w:szCs w:val="24"/>
        </w:rPr>
        <w:t xml:space="preserve"> LWA’s Values</w:t>
      </w:r>
    </w:p>
    <w:p w14:paraId="708DB1A8" w14:textId="77777777" w:rsidR="00BC0B41" w:rsidRPr="00596B5D" w:rsidRDefault="00BC0B41" w:rsidP="00B868B2">
      <w:pPr>
        <w:jc w:val="both"/>
        <w:rPr>
          <w:rFonts w:ascii="HelveticaNeueLT Pro 55 Roman" w:hAnsi="HelveticaNeueLT Pro 55 Roman" w:cs="Arial"/>
          <w:color w:val="772583"/>
          <w:sz w:val="24"/>
          <w:szCs w:val="24"/>
        </w:rPr>
      </w:pPr>
    </w:p>
    <w:p w14:paraId="06E56A5A"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1. Be Exceptional </w:t>
      </w:r>
    </w:p>
    <w:p w14:paraId="2A2DBCF6"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experts in our field &amp; proud of having a women-centred approach </w:t>
      </w:r>
    </w:p>
    <w:p w14:paraId="37B70109"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are pioneers &amp; leaders, striving to perform &amp; innovate </w:t>
      </w:r>
    </w:p>
    <w:p w14:paraId="02AF7DAE" w14:textId="77777777" w:rsidR="00BC0B41" w:rsidRPr="00596B5D" w:rsidRDefault="00BC0B41" w:rsidP="00BC0B41">
      <w:pPr>
        <w:pStyle w:val="Default"/>
        <w:rPr>
          <w:rFonts w:ascii="HelveticaNeueLT Pro 55 Roman" w:hAnsi="HelveticaNeueLT Pro 55 Roman"/>
        </w:rPr>
      </w:pPr>
    </w:p>
    <w:p w14:paraId="217533A9"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2. Be Courageous </w:t>
      </w:r>
    </w:p>
    <w:p w14:paraId="284B9DC2"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honest, inventive &amp; have the integrity to challenge perceptions &amp; practice </w:t>
      </w:r>
    </w:p>
    <w:p w14:paraId="77EFF144" w14:textId="77777777" w:rsidR="00BC0B41" w:rsidRPr="00596B5D" w:rsidRDefault="00BC0B41" w:rsidP="00BC0B41">
      <w:pPr>
        <w:pStyle w:val="Default"/>
        <w:ind w:left="720"/>
        <w:rPr>
          <w:rFonts w:ascii="HelveticaNeueLT Pro 55 Roman" w:hAnsi="HelveticaNeueLT Pro 55 Roman"/>
        </w:rPr>
      </w:pPr>
      <w:r w:rsidRPr="00596B5D">
        <w:rPr>
          <w:rFonts w:ascii="HelveticaNeueLT Pro 55 Roman" w:hAnsi="HelveticaNeueLT Pro 55 Roman"/>
        </w:rPr>
        <w:t xml:space="preserve">• We are encouraging &amp; empowering of each other to be courageous &amp; brave </w:t>
      </w:r>
    </w:p>
    <w:p w14:paraId="4B07BD15" w14:textId="77777777" w:rsidR="00BC0B41" w:rsidRPr="00596B5D" w:rsidRDefault="00BC0B41" w:rsidP="00BC0B41">
      <w:pPr>
        <w:pStyle w:val="Default"/>
        <w:rPr>
          <w:rFonts w:ascii="HelveticaNeueLT Pro 55 Roman" w:hAnsi="HelveticaNeueLT Pro 55 Roman"/>
        </w:rPr>
      </w:pPr>
    </w:p>
    <w:p w14:paraId="02EDA061"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3. Be Inclusive </w:t>
      </w:r>
    </w:p>
    <w:p w14:paraId="712E633B" w14:textId="77777777" w:rsidR="00BC0B41" w:rsidRPr="00596B5D" w:rsidRDefault="00BC0B41" w:rsidP="00BC0B41">
      <w:pPr>
        <w:pStyle w:val="Default"/>
        <w:spacing w:after="159"/>
        <w:ind w:left="720"/>
        <w:rPr>
          <w:rFonts w:ascii="HelveticaNeueLT Pro 55 Roman" w:hAnsi="HelveticaNeueLT Pro 55 Roman"/>
        </w:rPr>
      </w:pPr>
      <w:r w:rsidRPr="00596B5D">
        <w:rPr>
          <w:rFonts w:ascii="HelveticaNeueLT Pro 55 Roman" w:hAnsi="HelveticaNeueLT Pro 55 Roman"/>
        </w:rPr>
        <w:t xml:space="preserve">• We are diverse, welcoming, approachable &amp; inclusive in as employers, service providers &amp; people </w:t>
      </w:r>
    </w:p>
    <w:p w14:paraId="1BA1BEE8"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promote unity, fairness &amp; respect </w:t>
      </w:r>
    </w:p>
    <w:p w14:paraId="2725870D" w14:textId="77777777" w:rsidR="00BC0B41" w:rsidRPr="00596B5D" w:rsidRDefault="00BC0B41" w:rsidP="00BC0B41">
      <w:pPr>
        <w:pStyle w:val="Default"/>
        <w:rPr>
          <w:rFonts w:ascii="HelveticaNeueLT Pro 55 Roman" w:hAnsi="HelveticaNeueLT Pro 55 Roman"/>
        </w:rPr>
      </w:pPr>
    </w:p>
    <w:p w14:paraId="65BABD1C"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4. Be Inspirational </w:t>
      </w:r>
    </w:p>
    <w:p w14:paraId="47F5CEA3" w14:textId="77777777" w:rsidR="00BC0B41" w:rsidRPr="00596B5D" w:rsidRDefault="00BC0B41" w:rsidP="00BC0B41">
      <w:pPr>
        <w:pStyle w:val="Default"/>
        <w:spacing w:after="160"/>
        <w:ind w:left="720"/>
        <w:rPr>
          <w:rFonts w:ascii="HelveticaNeueLT Pro 55 Roman" w:hAnsi="HelveticaNeueLT Pro 55 Roman"/>
        </w:rPr>
      </w:pPr>
      <w:r w:rsidRPr="00596B5D">
        <w:rPr>
          <w:rFonts w:ascii="HelveticaNeueLT Pro 55 Roman" w:hAnsi="HelveticaNeueLT Pro 55 Roman"/>
        </w:rPr>
        <w:t xml:space="preserve">• We are proud of our creativity &amp; how we motivate, listen, empower &amp; support each other </w:t>
      </w:r>
    </w:p>
    <w:p w14:paraId="3C051988" w14:textId="77777777" w:rsidR="00BC0B41" w:rsidRPr="00596B5D"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lastRenderedPageBreak/>
        <w:t xml:space="preserve">• We are encouraging &amp; lead by example to achieve the best </w:t>
      </w:r>
    </w:p>
    <w:p w14:paraId="2AB159D6" w14:textId="77777777" w:rsidR="00BC0B41" w:rsidRPr="00596B5D" w:rsidRDefault="00BC0B41" w:rsidP="00BC0B41">
      <w:pPr>
        <w:pStyle w:val="Default"/>
        <w:rPr>
          <w:rFonts w:ascii="HelveticaNeueLT Pro 55 Roman" w:hAnsi="HelveticaNeueLT Pro 55 Roman"/>
        </w:rPr>
      </w:pPr>
    </w:p>
    <w:p w14:paraId="70D04201" w14:textId="77777777" w:rsidR="00BC0B41" w:rsidRPr="00596B5D" w:rsidRDefault="00BC0B41" w:rsidP="00BC0B41">
      <w:pPr>
        <w:pStyle w:val="Default"/>
        <w:rPr>
          <w:rFonts w:ascii="HelveticaNeueLT Pro 55 Roman" w:hAnsi="HelveticaNeueLT Pro 55 Roman"/>
          <w:color w:val="772583"/>
        </w:rPr>
      </w:pPr>
      <w:r w:rsidRPr="00596B5D">
        <w:rPr>
          <w:rFonts w:ascii="HelveticaNeueLT Pro 55 Roman" w:hAnsi="HelveticaNeueLT Pro 55 Roman"/>
          <w:b/>
          <w:bCs/>
          <w:color w:val="772583"/>
        </w:rPr>
        <w:t xml:space="preserve">5. Be Responsive </w:t>
      </w:r>
    </w:p>
    <w:p w14:paraId="00810359" w14:textId="77777777" w:rsidR="00BC0B41" w:rsidRPr="00596B5D" w:rsidRDefault="00BC0B41" w:rsidP="00BC0B41">
      <w:pPr>
        <w:pStyle w:val="Default"/>
        <w:spacing w:after="159"/>
        <w:ind w:firstLine="720"/>
        <w:rPr>
          <w:rFonts w:ascii="HelveticaNeueLT Pro 55 Roman" w:hAnsi="HelveticaNeueLT Pro 55 Roman"/>
        </w:rPr>
      </w:pPr>
      <w:r w:rsidRPr="00596B5D">
        <w:rPr>
          <w:rFonts w:ascii="HelveticaNeueLT Pro 55 Roman" w:hAnsi="HelveticaNeueLT Pro 55 Roman"/>
        </w:rPr>
        <w:t xml:space="preserve">• We are collaborative, aware, compassionate &amp; sensitive </w:t>
      </w:r>
    </w:p>
    <w:p w14:paraId="706A1EDB" w14:textId="75E2255B" w:rsidR="00BC0B41" w:rsidRDefault="00BC0B41" w:rsidP="00BC0B41">
      <w:pPr>
        <w:pStyle w:val="Default"/>
        <w:ind w:firstLine="720"/>
        <w:rPr>
          <w:rFonts w:ascii="HelveticaNeueLT Pro 55 Roman" w:hAnsi="HelveticaNeueLT Pro 55 Roman"/>
        </w:rPr>
      </w:pPr>
      <w:r w:rsidRPr="00596B5D">
        <w:rPr>
          <w:rFonts w:ascii="HelveticaNeueLT Pro 55 Roman" w:hAnsi="HelveticaNeueLT Pro 55 Roman"/>
        </w:rPr>
        <w:t xml:space="preserve">• We adapt our approach to meet changing needs </w:t>
      </w:r>
    </w:p>
    <w:p w14:paraId="7FC01562" w14:textId="07013E3A" w:rsidR="009C47B9" w:rsidRDefault="009C47B9" w:rsidP="00BC0B41">
      <w:pPr>
        <w:pStyle w:val="Default"/>
        <w:ind w:firstLine="720"/>
        <w:rPr>
          <w:rFonts w:ascii="HelveticaNeueLT Pro 55 Roman" w:hAnsi="HelveticaNeueLT Pro 55 Roman"/>
        </w:rPr>
      </w:pPr>
    </w:p>
    <w:p w14:paraId="22B60B3C" w14:textId="77777777" w:rsidR="009C47B9" w:rsidRDefault="009C47B9" w:rsidP="00BC0B41">
      <w:pPr>
        <w:pStyle w:val="Default"/>
        <w:ind w:firstLine="720"/>
        <w:rPr>
          <w:rFonts w:ascii="HelveticaNeueLT Pro 55 Roman" w:hAnsi="HelveticaNeueLT Pro 55 Roman"/>
          <w:b/>
          <w:i/>
        </w:rPr>
      </w:pPr>
    </w:p>
    <w:p w14:paraId="0A45D153" w14:textId="77777777" w:rsidR="009C47B9" w:rsidRDefault="009C47B9" w:rsidP="00BC0B41">
      <w:pPr>
        <w:pStyle w:val="Default"/>
        <w:ind w:firstLine="720"/>
        <w:rPr>
          <w:rFonts w:ascii="HelveticaNeueLT Pro 55 Roman" w:hAnsi="HelveticaNeueLT Pro 55 Roman"/>
          <w:b/>
          <w:i/>
        </w:rPr>
      </w:pPr>
    </w:p>
    <w:p w14:paraId="395D44BF" w14:textId="66F401D5" w:rsidR="009C47B9" w:rsidRDefault="009C47B9" w:rsidP="00BC0B41">
      <w:pPr>
        <w:pStyle w:val="Default"/>
        <w:ind w:firstLine="720"/>
        <w:rPr>
          <w:rFonts w:ascii="HelveticaNeueLT Pro 55 Roman" w:hAnsi="HelveticaNeueLT Pro 55 Roman"/>
          <w:b/>
          <w:i/>
        </w:rPr>
      </w:pPr>
    </w:p>
    <w:p w14:paraId="39F72391" w14:textId="77777777" w:rsidR="008B7D8A" w:rsidRDefault="008B7D8A" w:rsidP="00BC0B41">
      <w:pPr>
        <w:pStyle w:val="Default"/>
        <w:ind w:firstLine="720"/>
        <w:rPr>
          <w:rFonts w:ascii="HelveticaNeueLT Pro 55 Roman" w:hAnsi="HelveticaNeueLT Pro 55 Roman"/>
          <w:b/>
          <w:i/>
        </w:rPr>
      </w:pPr>
    </w:p>
    <w:p w14:paraId="435412B1" w14:textId="77777777" w:rsidR="009C47B9" w:rsidRDefault="009C47B9" w:rsidP="00BC0B41">
      <w:pPr>
        <w:pStyle w:val="Default"/>
        <w:ind w:firstLine="720"/>
        <w:rPr>
          <w:rFonts w:ascii="HelveticaNeueLT Pro 55 Roman" w:hAnsi="HelveticaNeueLT Pro 55 Roman"/>
          <w:b/>
          <w:i/>
        </w:rPr>
      </w:pPr>
    </w:p>
    <w:p w14:paraId="55BCE0A8" w14:textId="4A233278" w:rsidR="009C47B9" w:rsidRPr="009C47B9" w:rsidRDefault="009C47B9" w:rsidP="00BC0B41">
      <w:pPr>
        <w:pStyle w:val="Default"/>
        <w:ind w:firstLine="720"/>
        <w:rPr>
          <w:rFonts w:ascii="HelveticaNeueLT Pro 55 Roman" w:hAnsi="HelveticaNeueLT Pro 55 Roman"/>
          <w:b/>
          <w:i/>
        </w:rPr>
      </w:pPr>
      <w:r w:rsidRPr="009C47B9">
        <w:rPr>
          <w:rFonts w:ascii="HelveticaNeueLT Pro 55 Roman" w:hAnsi="HelveticaNeueLT Pro 55 Roman"/>
          <w:b/>
          <w:i/>
        </w:rPr>
        <w:t>Appendix 1</w:t>
      </w:r>
    </w:p>
    <w:p w14:paraId="7E77773A" w14:textId="77777777" w:rsidR="009C47B9" w:rsidRPr="00596B5D" w:rsidRDefault="009C47B9" w:rsidP="00BC0B41">
      <w:pPr>
        <w:pStyle w:val="Default"/>
        <w:ind w:firstLine="720"/>
        <w:rPr>
          <w:rFonts w:ascii="HelveticaNeueLT Pro 55 Roman" w:hAnsi="HelveticaNeueLT Pro 55 Roman"/>
        </w:rPr>
      </w:pPr>
    </w:p>
    <w:p w14:paraId="27046F3D" w14:textId="527974E1" w:rsidR="009C47B9" w:rsidRDefault="009C47B9" w:rsidP="009C47B9">
      <w:pPr>
        <w:rPr>
          <w:sz w:val="28"/>
          <w:szCs w:val="28"/>
        </w:rPr>
      </w:pPr>
      <w:r w:rsidRPr="009C47B9">
        <w:rPr>
          <w:sz w:val="28"/>
          <w:szCs w:val="28"/>
        </w:rPr>
        <w:t>Leeds Women’s Aid Out of Hours shifts available:</w:t>
      </w:r>
    </w:p>
    <w:p w14:paraId="1885B727" w14:textId="77777777" w:rsidR="009C47B9" w:rsidRPr="009C47B9" w:rsidRDefault="009C47B9" w:rsidP="009C47B9">
      <w:pPr>
        <w:rPr>
          <w:sz w:val="28"/>
          <w:szCs w:val="28"/>
        </w:rPr>
      </w:pPr>
    </w:p>
    <w:tbl>
      <w:tblPr>
        <w:tblStyle w:val="TableGrid"/>
        <w:tblW w:w="0" w:type="auto"/>
        <w:tblLook w:val="04A0" w:firstRow="1" w:lastRow="0" w:firstColumn="1" w:lastColumn="0" w:noHBand="0" w:noVBand="1"/>
      </w:tblPr>
      <w:tblGrid>
        <w:gridCol w:w="1589"/>
        <w:gridCol w:w="2932"/>
        <w:gridCol w:w="1057"/>
      </w:tblGrid>
      <w:tr w:rsidR="00D611F4" w14:paraId="6C4F56A7" w14:textId="4CFD2743" w:rsidTr="00D611F4">
        <w:tc>
          <w:tcPr>
            <w:tcW w:w="4521" w:type="dxa"/>
            <w:gridSpan w:val="2"/>
            <w:shd w:val="clear" w:color="auto" w:fill="FFD966" w:themeFill="accent4" w:themeFillTint="99"/>
          </w:tcPr>
          <w:p w14:paraId="702C3DE4" w14:textId="77777777" w:rsidR="00D611F4" w:rsidRPr="009C47B9" w:rsidRDefault="00D611F4" w:rsidP="00AA2DA7">
            <w:pPr>
              <w:jc w:val="center"/>
              <w:rPr>
                <w:b/>
                <w:sz w:val="24"/>
                <w:szCs w:val="24"/>
              </w:rPr>
            </w:pPr>
            <w:r w:rsidRPr="009C47B9">
              <w:rPr>
                <w:b/>
                <w:sz w:val="24"/>
                <w:szCs w:val="24"/>
              </w:rPr>
              <w:t>Shift time available</w:t>
            </w:r>
          </w:p>
        </w:tc>
        <w:tc>
          <w:tcPr>
            <w:tcW w:w="1003" w:type="dxa"/>
            <w:shd w:val="clear" w:color="auto" w:fill="FFD966" w:themeFill="accent4" w:themeFillTint="99"/>
          </w:tcPr>
          <w:p w14:paraId="26D81A1F" w14:textId="3177D189" w:rsidR="00D611F4" w:rsidRPr="009C47B9" w:rsidRDefault="00D611F4" w:rsidP="00AA2DA7">
            <w:pPr>
              <w:jc w:val="center"/>
              <w:rPr>
                <w:b/>
                <w:sz w:val="24"/>
                <w:szCs w:val="24"/>
              </w:rPr>
            </w:pPr>
            <w:r>
              <w:rPr>
                <w:b/>
                <w:sz w:val="24"/>
                <w:szCs w:val="24"/>
              </w:rPr>
              <w:t xml:space="preserve">Hours worked </w:t>
            </w:r>
          </w:p>
        </w:tc>
      </w:tr>
      <w:tr w:rsidR="00D611F4" w14:paraId="5FF6CA81" w14:textId="4B6ED680" w:rsidTr="00D611F4">
        <w:tc>
          <w:tcPr>
            <w:tcW w:w="1589" w:type="dxa"/>
          </w:tcPr>
          <w:p w14:paraId="3ABC2434" w14:textId="77777777" w:rsidR="00D611F4" w:rsidRPr="009C47B9" w:rsidRDefault="00D611F4" w:rsidP="00AA2DA7">
            <w:pPr>
              <w:rPr>
                <w:b/>
                <w:color w:val="00B050"/>
                <w:sz w:val="24"/>
                <w:szCs w:val="24"/>
              </w:rPr>
            </w:pPr>
            <w:r w:rsidRPr="009C47B9">
              <w:rPr>
                <w:b/>
                <w:color w:val="00B050"/>
                <w:sz w:val="24"/>
                <w:szCs w:val="24"/>
              </w:rPr>
              <w:t>Monday</w:t>
            </w:r>
          </w:p>
        </w:tc>
        <w:tc>
          <w:tcPr>
            <w:tcW w:w="2932" w:type="dxa"/>
          </w:tcPr>
          <w:p w14:paraId="5EC5A925" w14:textId="77777777" w:rsidR="00D611F4" w:rsidRPr="009C47B9" w:rsidRDefault="00D611F4" w:rsidP="00AA2DA7">
            <w:pPr>
              <w:jc w:val="both"/>
              <w:rPr>
                <w:b/>
                <w:color w:val="00B050"/>
                <w:sz w:val="24"/>
                <w:szCs w:val="24"/>
              </w:rPr>
            </w:pPr>
            <w:r w:rsidRPr="009C47B9">
              <w:rPr>
                <w:b/>
                <w:color w:val="00B050"/>
                <w:sz w:val="24"/>
                <w:szCs w:val="24"/>
              </w:rPr>
              <w:t>4:30-10:30pm</w:t>
            </w:r>
          </w:p>
        </w:tc>
        <w:tc>
          <w:tcPr>
            <w:tcW w:w="1003" w:type="dxa"/>
          </w:tcPr>
          <w:p w14:paraId="7627D206" w14:textId="1E2CC920" w:rsidR="00D611F4" w:rsidRPr="009C47B9" w:rsidRDefault="00D611F4" w:rsidP="00AA2DA7">
            <w:pPr>
              <w:jc w:val="both"/>
              <w:rPr>
                <w:b/>
                <w:color w:val="00B050"/>
                <w:sz w:val="24"/>
                <w:szCs w:val="24"/>
              </w:rPr>
            </w:pPr>
            <w:r>
              <w:rPr>
                <w:b/>
                <w:color w:val="00B050"/>
                <w:sz w:val="24"/>
                <w:szCs w:val="24"/>
              </w:rPr>
              <w:t>6</w:t>
            </w:r>
          </w:p>
        </w:tc>
      </w:tr>
      <w:tr w:rsidR="00D611F4" w14:paraId="27445F9E" w14:textId="70B1351A" w:rsidTr="00D611F4">
        <w:tc>
          <w:tcPr>
            <w:tcW w:w="1589" w:type="dxa"/>
          </w:tcPr>
          <w:p w14:paraId="19C39D71" w14:textId="77777777" w:rsidR="00D611F4" w:rsidRPr="009C47B9" w:rsidRDefault="00D611F4" w:rsidP="00AA2DA7">
            <w:pPr>
              <w:rPr>
                <w:b/>
                <w:color w:val="00B050"/>
                <w:sz w:val="24"/>
                <w:szCs w:val="24"/>
              </w:rPr>
            </w:pPr>
            <w:r w:rsidRPr="009C47B9">
              <w:rPr>
                <w:b/>
                <w:color w:val="00B050"/>
                <w:sz w:val="24"/>
                <w:szCs w:val="24"/>
              </w:rPr>
              <w:t>Monday</w:t>
            </w:r>
          </w:p>
        </w:tc>
        <w:tc>
          <w:tcPr>
            <w:tcW w:w="2932" w:type="dxa"/>
          </w:tcPr>
          <w:p w14:paraId="007BC515" w14:textId="77777777" w:rsidR="00D611F4" w:rsidRPr="009C47B9" w:rsidRDefault="00D611F4" w:rsidP="00AA2DA7">
            <w:pPr>
              <w:jc w:val="both"/>
              <w:rPr>
                <w:b/>
                <w:color w:val="00B050"/>
                <w:sz w:val="24"/>
                <w:szCs w:val="24"/>
              </w:rPr>
            </w:pPr>
            <w:r w:rsidRPr="009C47B9">
              <w:rPr>
                <w:b/>
                <w:color w:val="00B050"/>
                <w:sz w:val="24"/>
                <w:szCs w:val="24"/>
              </w:rPr>
              <w:t>10pm-8:30am</w:t>
            </w:r>
          </w:p>
        </w:tc>
        <w:tc>
          <w:tcPr>
            <w:tcW w:w="1003" w:type="dxa"/>
          </w:tcPr>
          <w:p w14:paraId="594F0946" w14:textId="4225277F" w:rsidR="00D611F4" w:rsidRPr="009C47B9" w:rsidRDefault="00D611F4" w:rsidP="00AA2DA7">
            <w:pPr>
              <w:jc w:val="both"/>
              <w:rPr>
                <w:b/>
                <w:color w:val="00B050"/>
                <w:sz w:val="24"/>
                <w:szCs w:val="24"/>
              </w:rPr>
            </w:pPr>
            <w:r>
              <w:rPr>
                <w:b/>
                <w:color w:val="00B050"/>
                <w:sz w:val="24"/>
                <w:szCs w:val="24"/>
              </w:rPr>
              <w:t>10</w:t>
            </w:r>
          </w:p>
        </w:tc>
      </w:tr>
      <w:tr w:rsidR="00D611F4" w14:paraId="79A6C5E3" w14:textId="4823B2BF" w:rsidTr="00D611F4">
        <w:tc>
          <w:tcPr>
            <w:tcW w:w="1589" w:type="dxa"/>
          </w:tcPr>
          <w:p w14:paraId="0514F197" w14:textId="77777777" w:rsidR="00D611F4" w:rsidRPr="009C47B9" w:rsidRDefault="00D611F4" w:rsidP="00AA2DA7">
            <w:pPr>
              <w:rPr>
                <w:b/>
                <w:color w:val="538135" w:themeColor="accent6" w:themeShade="BF"/>
                <w:sz w:val="24"/>
                <w:szCs w:val="24"/>
              </w:rPr>
            </w:pPr>
            <w:r w:rsidRPr="009C47B9">
              <w:rPr>
                <w:b/>
                <w:color w:val="538135" w:themeColor="accent6" w:themeShade="BF"/>
                <w:sz w:val="24"/>
                <w:szCs w:val="24"/>
              </w:rPr>
              <w:t>Tuesday</w:t>
            </w:r>
          </w:p>
        </w:tc>
        <w:tc>
          <w:tcPr>
            <w:tcW w:w="2932" w:type="dxa"/>
          </w:tcPr>
          <w:p w14:paraId="0F84EDE3" w14:textId="77777777" w:rsidR="00D611F4" w:rsidRPr="009C47B9" w:rsidRDefault="00D611F4" w:rsidP="00AA2DA7">
            <w:pPr>
              <w:jc w:val="both"/>
              <w:rPr>
                <w:b/>
                <w:color w:val="538135" w:themeColor="accent6" w:themeShade="BF"/>
                <w:sz w:val="24"/>
                <w:szCs w:val="24"/>
              </w:rPr>
            </w:pPr>
            <w:r w:rsidRPr="009C47B9">
              <w:rPr>
                <w:b/>
                <w:color w:val="538135" w:themeColor="accent6" w:themeShade="BF"/>
                <w:sz w:val="24"/>
                <w:szCs w:val="24"/>
              </w:rPr>
              <w:t>4:30-10:30pm</w:t>
            </w:r>
          </w:p>
        </w:tc>
        <w:tc>
          <w:tcPr>
            <w:tcW w:w="1003" w:type="dxa"/>
          </w:tcPr>
          <w:p w14:paraId="1C8D2DF1" w14:textId="26690C3A" w:rsidR="00D611F4" w:rsidRPr="009C47B9" w:rsidRDefault="00D611F4" w:rsidP="00AA2DA7">
            <w:pPr>
              <w:jc w:val="both"/>
              <w:rPr>
                <w:b/>
                <w:color w:val="538135" w:themeColor="accent6" w:themeShade="BF"/>
                <w:sz w:val="24"/>
                <w:szCs w:val="24"/>
              </w:rPr>
            </w:pPr>
            <w:r>
              <w:rPr>
                <w:b/>
                <w:color w:val="538135" w:themeColor="accent6" w:themeShade="BF"/>
                <w:sz w:val="24"/>
                <w:szCs w:val="24"/>
              </w:rPr>
              <w:t>6</w:t>
            </w:r>
          </w:p>
        </w:tc>
      </w:tr>
      <w:tr w:rsidR="00D611F4" w14:paraId="65DAB234" w14:textId="6F28473F" w:rsidTr="00D611F4">
        <w:tc>
          <w:tcPr>
            <w:tcW w:w="1589" w:type="dxa"/>
          </w:tcPr>
          <w:p w14:paraId="0E02824D" w14:textId="77777777" w:rsidR="00D611F4" w:rsidRPr="009C47B9" w:rsidRDefault="00D611F4" w:rsidP="00AA2DA7">
            <w:pPr>
              <w:rPr>
                <w:b/>
                <w:color w:val="538135" w:themeColor="accent6" w:themeShade="BF"/>
                <w:sz w:val="24"/>
                <w:szCs w:val="24"/>
              </w:rPr>
            </w:pPr>
            <w:r w:rsidRPr="009C47B9">
              <w:rPr>
                <w:b/>
                <w:color w:val="538135" w:themeColor="accent6" w:themeShade="BF"/>
                <w:sz w:val="24"/>
                <w:szCs w:val="24"/>
              </w:rPr>
              <w:t>Tuesday</w:t>
            </w:r>
          </w:p>
        </w:tc>
        <w:tc>
          <w:tcPr>
            <w:tcW w:w="2932" w:type="dxa"/>
          </w:tcPr>
          <w:p w14:paraId="114D8457" w14:textId="77777777" w:rsidR="00D611F4" w:rsidRPr="009C47B9" w:rsidRDefault="00D611F4" w:rsidP="00AA2DA7">
            <w:pPr>
              <w:jc w:val="both"/>
              <w:rPr>
                <w:b/>
                <w:color w:val="538135" w:themeColor="accent6" w:themeShade="BF"/>
                <w:sz w:val="24"/>
                <w:szCs w:val="24"/>
              </w:rPr>
            </w:pPr>
            <w:r w:rsidRPr="009C47B9">
              <w:rPr>
                <w:b/>
                <w:color w:val="538135" w:themeColor="accent6" w:themeShade="BF"/>
                <w:sz w:val="24"/>
                <w:szCs w:val="24"/>
              </w:rPr>
              <w:t>10pm-8:30am</w:t>
            </w:r>
          </w:p>
        </w:tc>
        <w:tc>
          <w:tcPr>
            <w:tcW w:w="1003" w:type="dxa"/>
          </w:tcPr>
          <w:p w14:paraId="77422DC6" w14:textId="4EAA2C41" w:rsidR="00D611F4" w:rsidRPr="009C47B9" w:rsidRDefault="00D611F4" w:rsidP="00AA2DA7">
            <w:pPr>
              <w:jc w:val="both"/>
              <w:rPr>
                <w:b/>
                <w:color w:val="538135" w:themeColor="accent6" w:themeShade="BF"/>
                <w:sz w:val="24"/>
                <w:szCs w:val="24"/>
              </w:rPr>
            </w:pPr>
            <w:r>
              <w:rPr>
                <w:b/>
                <w:color w:val="538135" w:themeColor="accent6" w:themeShade="BF"/>
                <w:sz w:val="24"/>
                <w:szCs w:val="24"/>
              </w:rPr>
              <w:t>10</w:t>
            </w:r>
          </w:p>
        </w:tc>
      </w:tr>
      <w:tr w:rsidR="00D611F4" w14:paraId="4F92CC0D" w14:textId="40E308BB" w:rsidTr="00D611F4">
        <w:tc>
          <w:tcPr>
            <w:tcW w:w="1589" w:type="dxa"/>
          </w:tcPr>
          <w:p w14:paraId="11F3625D" w14:textId="77777777" w:rsidR="00D611F4" w:rsidRPr="009C47B9" w:rsidRDefault="00D611F4" w:rsidP="00AA2DA7">
            <w:pPr>
              <w:rPr>
                <w:b/>
                <w:color w:val="00B0F0"/>
                <w:sz w:val="24"/>
                <w:szCs w:val="24"/>
              </w:rPr>
            </w:pPr>
            <w:r w:rsidRPr="009C47B9">
              <w:rPr>
                <w:b/>
                <w:color w:val="00B0F0"/>
                <w:sz w:val="24"/>
                <w:szCs w:val="24"/>
              </w:rPr>
              <w:t>Wednesday</w:t>
            </w:r>
          </w:p>
        </w:tc>
        <w:tc>
          <w:tcPr>
            <w:tcW w:w="2932" w:type="dxa"/>
          </w:tcPr>
          <w:p w14:paraId="41114BB9" w14:textId="77777777" w:rsidR="00D611F4" w:rsidRPr="009C47B9" w:rsidRDefault="00D611F4" w:rsidP="00AA2DA7">
            <w:pPr>
              <w:jc w:val="both"/>
              <w:rPr>
                <w:b/>
                <w:color w:val="00B0F0"/>
                <w:sz w:val="24"/>
                <w:szCs w:val="24"/>
              </w:rPr>
            </w:pPr>
            <w:r w:rsidRPr="009C47B9">
              <w:rPr>
                <w:b/>
                <w:color w:val="00B0F0"/>
                <w:sz w:val="24"/>
                <w:szCs w:val="24"/>
              </w:rPr>
              <w:t>4:30-10:30pm</w:t>
            </w:r>
          </w:p>
        </w:tc>
        <w:tc>
          <w:tcPr>
            <w:tcW w:w="1003" w:type="dxa"/>
          </w:tcPr>
          <w:p w14:paraId="60D2B4E4" w14:textId="7170AA74" w:rsidR="00D611F4" w:rsidRPr="009C47B9" w:rsidRDefault="00D611F4" w:rsidP="00AA2DA7">
            <w:pPr>
              <w:jc w:val="both"/>
              <w:rPr>
                <w:b/>
                <w:color w:val="00B0F0"/>
                <w:sz w:val="24"/>
                <w:szCs w:val="24"/>
              </w:rPr>
            </w:pPr>
            <w:r>
              <w:rPr>
                <w:b/>
                <w:color w:val="00B0F0"/>
                <w:sz w:val="24"/>
                <w:szCs w:val="24"/>
              </w:rPr>
              <w:t>6</w:t>
            </w:r>
          </w:p>
        </w:tc>
      </w:tr>
      <w:tr w:rsidR="00D611F4" w14:paraId="402FA59D" w14:textId="0E726932" w:rsidTr="00D611F4">
        <w:tc>
          <w:tcPr>
            <w:tcW w:w="1589" w:type="dxa"/>
          </w:tcPr>
          <w:p w14:paraId="4DAAF260" w14:textId="77777777" w:rsidR="00D611F4" w:rsidRPr="009C47B9" w:rsidRDefault="00D611F4" w:rsidP="00AA2DA7">
            <w:pPr>
              <w:rPr>
                <w:b/>
                <w:color w:val="00B0F0"/>
                <w:sz w:val="24"/>
                <w:szCs w:val="24"/>
              </w:rPr>
            </w:pPr>
            <w:r w:rsidRPr="009C47B9">
              <w:rPr>
                <w:b/>
                <w:color w:val="00B0F0"/>
                <w:sz w:val="24"/>
                <w:szCs w:val="24"/>
              </w:rPr>
              <w:t>Wednesday</w:t>
            </w:r>
          </w:p>
        </w:tc>
        <w:tc>
          <w:tcPr>
            <w:tcW w:w="2932" w:type="dxa"/>
          </w:tcPr>
          <w:p w14:paraId="32213D0B" w14:textId="77777777" w:rsidR="00D611F4" w:rsidRPr="009C47B9" w:rsidRDefault="00D611F4" w:rsidP="00AA2DA7">
            <w:pPr>
              <w:jc w:val="both"/>
              <w:rPr>
                <w:b/>
                <w:color w:val="00B0F0"/>
                <w:sz w:val="24"/>
                <w:szCs w:val="24"/>
              </w:rPr>
            </w:pPr>
            <w:r w:rsidRPr="009C47B9">
              <w:rPr>
                <w:b/>
                <w:color w:val="00B0F0"/>
                <w:sz w:val="24"/>
                <w:szCs w:val="24"/>
              </w:rPr>
              <w:t>10pm-8:30am</w:t>
            </w:r>
          </w:p>
        </w:tc>
        <w:tc>
          <w:tcPr>
            <w:tcW w:w="1003" w:type="dxa"/>
          </w:tcPr>
          <w:p w14:paraId="563A58E3" w14:textId="0A11F377" w:rsidR="00D611F4" w:rsidRPr="009C47B9" w:rsidRDefault="00D611F4" w:rsidP="00AA2DA7">
            <w:pPr>
              <w:jc w:val="both"/>
              <w:rPr>
                <w:b/>
                <w:color w:val="00B0F0"/>
                <w:sz w:val="24"/>
                <w:szCs w:val="24"/>
              </w:rPr>
            </w:pPr>
            <w:r>
              <w:rPr>
                <w:b/>
                <w:color w:val="00B0F0"/>
                <w:sz w:val="24"/>
                <w:szCs w:val="24"/>
              </w:rPr>
              <w:t>10</w:t>
            </w:r>
          </w:p>
        </w:tc>
      </w:tr>
      <w:tr w:rsidR="00D611F4" w14:paraId="75933F35" w14:textId="1770DF5F" w:rsidTr="00D611F4">
        <w:tc>
          <w:tcPr>
            <w:tcW w:w="1589" w:type="dxa"/>
          </w:tcPr>
          <w:p w14:paraId="7EF150F9" w14:textId="77777777" w:rsidR="00D611F4" w:rsidRPr="009C47B9" w:rsidRDefault="00D611F4" w:rsidP="00AA2DA7">
            <w:pPr>
              <w:rPr>
                <w:b/>
                <w:color w:val="7030A0"/>
                <w:sz w:val="24"/>
                <w:szCs w:val="24"/>
              </w:rPr>
            </w:pPr>
            <w:r w:rsidRPr="009C47B9">
              <w:rPr>
                <w:b/>
                <w:color w:val="7030A0"/>
                <w:sz w:val="24"/>
                <w:szCs w:val="24"/>
              </w:rPr>
              <w:t>Thursday</w:t>
            </w:r>
          </w:p>
        </w:tc>
        <w:tc>
          <w:tcPr>
            <w:tcW w:w="2932" w:type="dxa"/>
          </w:tcPr>
          <w:p w14:paraId="0ABC519A" w14:textId="77777777" w:rsidR="00D611F4" w:rsidRPr="009C47B9" w:rsidRDefault="00D611F4" w:rsidP="00AA2DA7">
            <w:pPr>
              <w:jc w:val="both"/>
              <w:rPr>
                <w:b/>
                <w:color w:val="7030A0"/>
                <w:sz w:val="24"/>
                <w:szCs w:val="24"/>
              </w:rPr>
            </w:pPr>
            <w:r w:rsidRPr="009C47B9">
              <w:rPr>
                <w:b/>
                <w:color w:val="7030A0"/>
                <w:sz w:val="24"/>
                <w:szCs w:val="24"/>
              </w:rPr>
              <w:t>4:30-10:30pm</w:t>
            </w:r>
          </w:p>
        </w:tc>
        <w:tc>
          <w:tcPr>
            <w:tcW w:w="1003" w:type="dxa"/>
          </w:tcPr>
          <w:p w14:paraId="6036105C" w14:textId="6DB5CAFC" w:rsidR="00D611F4" w:rsidRPr="009C47B9" w:rsidRDefault="00D611F4" w:rsidP="00AA2DA7">
            <w:pPr>
              <w:jc w:val="both"/>
              <w:rPr>
                <w:b/>
                <w:color w:val="7030A0"/>
                <w:sz w:val="24"/>
                <w:szCs w:val="24"/>
              </w:rPr>
            </w:pPr>
            <w:r>
              <w:rPr>
                <w:b/>
                <w:color w:val="7030A0"/>
                <w:sz w:val="24"/>
                <w:szCs w:val="24"/>
              </w:rPr>
              <w:t>6</w:t>
            </w:r>
          </w:p>
        </w:tc>
      </w:tr>
      <w:tr w:rsidR="00D611F4" w14:paraId="42F87EA6" w14:textId="151E72E4" w:rsidTr="00D611F4">
        <w:tc>
          <w:tcPr>
            <w:tcW w:w="1589" w:type="dxa"/>
          </w:tcPr>
          <w:p w14:paraId="2CECD249" w14:textId="77777777" w:rsidR="00D611F4" w:rsidRPr="009C47B9" w:rsidRDefault="00D611F4" w:rsidP="00AA2DA7">
            <w:pPr>
              <w:rPr>
                <w:b/>
                <w:color w:val="7030A0"/>
                <w:sz w:val="24"/>
                <w:szCs w:val="24"/>
              </w:rPr>
            </w:pPr>
            <w:r w:rsidRPr="009C47B9">
              <w:rPr>
                <w:b/>
                <w:color w:val="7030A0"/>
                <w:sz w:val="24"/>
                <w:szCs w:val="24"/>
              </w:rPr>
              <w:t>Thursday</w:t>
            </w:r>
          </w:p>
        </w:tc>
        <w:tc>
          <w:tcPr>
            <w:tcW w:w="2932" w:type="dxa"/>
          </w:tcPr>
          <w:p w14:paraId="144C0214" w14:textId="77777777" w:rsidR="00D611F4" w:rsidRPr="009C47B9" w:rsidRDefault="00D611F4" w:rsidP="00AA2DA7">
            <w:pPr>
              <w:ind w:left="42"/>
              <w:jc w:val="both"/>
              <w:rPr>
                <w:b/>
                <w:color w:val="7030A0"/>
                <w:sz w:val="24"/>
                <w:szCs w:val="24"/>
              </w:rPr>
            </w:pPr>
            <w:r w:rsidRPr="009C47B9">
              <w:rPr>
                <w:b/>
                <w:color w:val="7030A0"/>
                <w:sz w:val="24"/>
                <w:szCs w:val="24"/>
              </w:rPr>
              <w:t>10pm-8:30am</w:t>
            </w:r>
          </w:p>
        </w:tc>
        <w:tc>
          <w:tcPr>
            <w:tcW w:w="1003" w:type="dxa"/>
          </w:tcPr>
          <w:p w14:paraId="4C2A43A8" w14:textId="11A433F4" w:rsidR="00D611F4" w:rsidRPr="009C47B9" w:rsidRDefault="00D611F4" w:rsidP="00D611F4">
            <w:pPr>
              <w:jc w:val="both"/>
              <w:rPr>
                <w:b/>
                <w:color w:val="7030A0"/>
                <w:sz w:val="24"/>
                <w:szCs w:val="24"/>
              </w:rPr>
            </w:pPr>
            <w:r>
              <w:rPr>
                <w:b/>
                <w:color w:val="7030A0"/>
                <w:sz w:val="24"/>
                <w:szCs w:val="24"/>
              </w:rPr>
              <w:t>10</w:t>
            </w:r>
          </w:p>
        </w:tc>
      </w:tr>
      <w:tr w:rsidR="00D611F4" w14:paraId="56D4ABC5" w14:textId="0C727208" w:rsidTr="00D611F4">
        <w:tc>
          <w:tcPr>
            <w:tcW w:w="1589" w:type="dxa"/>
          </w:tcPr>
          <w:p w14:paraId="521F87C9" w14:textId="77777777" w:rsidR="00D611F4" w:rsidRPr="009C47B9" w:rsidRDefault="00D611F4" w:rsidP="00AA2DA7">
            <w:pPr>
              <w:rPr>
                <w:b/>
                <w:color w:val="F4B083" w:themeColor="accent2" w:themeTint="99"/>
                <w:sz w:val="24"/>
                <w:szCs w:val="24"/>
              </w:rPr>
            </w:pPr>
            <w:r w:rsidRPr="009C47B9">
              <w:rPr>
                <w:b/>
                <w:color w:val="F4B083" w:themeColor="accent2" w:themeTint="99"/>
                <w:sz w:val="24"/>
                <w:szCs w:val="24"/>
              </w:rPr>
              <w:t>Friday</w:t>
            </w:r>
          </w:p>
        </w:tc>
        <w:tc>
          <w:tcPr>
            <w:tcW w:w="2932" w:type="dxa"/>
          </w:tcPr>
          <w:p w14:paraId="1EA90FED" w14:textId="77777777" w:rsidR="00D611F4" w:rsidRPr="009C47B9" w:rsidRDefault="00D611F4" w:rsidP="00AA2DA7">
            <w:pPr>
              <w:jc w:val="both"/>
              <w:rPr>
                <w:b/>
                <w:color w:val="F4B083" w:themeColor="accent2" w:themeTint="99"/>
                <w:sz w:val="24"/>
                <w:szCs w:val="24"/>
              </w:rPr>
            </w:pPr>
            <w:r w:rsidRPr="009C47B9">
              <w:rPr>
                <w:b/>
                <w:color w:val="F4B083" w:themeColor="accent2" w:themeTint="99"/>
                <w:sz w:val="24"/>
                <w:szCs w:val="24"/>
              </w:rPr>
              <w:t>4:30-10:30pm</w:t>
            </w:r>
          </w:p>
        </w:tc>
        <w:tc>
          <w:tcPr>
            <w:tcW w:w="1003" w:type="dxa"/>
          </w:tcPr>
          <w:p w14:paraId="1D8D42E6" w14:textId="6369D54E" w:rsidR="00D611F4" w:rsidRPr="009C47B9" w:rsidRDefault="00D611F4" w:rsidP="00AA2DA7">
            <w:pPr>
              <w:jc w:val="both"/>
              <w:rPr>
                <w:b/>
                <w:color w:val="F4B083" w:themeColor="accent2" w:themeTint="99"/>
                <w:sz w:val="24"/>
                <w:szCs w:val="24"/>
              </w:rPr>
            </w:pPr>
            <w:r>
              <w:rPr>
                <w:b/>
                <w:color w:val="F4B083" w:themeColor="accent2" w:themeTint="99"/>
                <w:sz w:val="24"/>
                <w:szCs w:val="24"/>
              </w:rPr>
              <w:t>6</w:t>
            </w:r>
          </w:p>
        </w:tc>
      </w:tr>
      <w:tr w:rsidR="00D611F4" w14:paraId="5D856BB7" w14:textId="4F4C288D" w:rsidTr="00D611F4">
        <w:tc>
          <w:tcPr>
            <w:tcW w:w="1589" w:type="dxa"/>
          </w:tcPr>
          <w:p w14:paraId="37CE9901" w14:textId="77777777" w:rsidR="00D611F4" w:rsidRPr="009C47B9" w:rsidRDefault="00D611F4" w:rsidP="00AA2DA7">
            <w:pPr>
              <w:rPr>
                <w:b/>
                <w:color w:val="F4B083" w:themeColor="accent2" w:themeTint="99"/>
                <w:sz w:val="24"/>
                <w:szCs w:val="24"/>
              </w:rPr>
            </w:pPr>
            <w:r w:rsidRPr="009C47B9">
              <w:rPr>
                <w:b/>
                <w:color w:val="F4B083" w:themeColor="accent2" w:themeTint="99"/>
                <w:sz w:val="24"/>
                <w:szCs w:val="24"/>
              </w:rPr>
              <w:t>Friday</w:t>
            </w:r>
          </w:p>
        </w:tc>
        <w:tc>
          <w:tcPr>
            <w:tcW w:w="2932" w:type="dxa"/>
          </w:tcPr>
          <w:p w14:paraId="0BD09F8C" w14:textId="77777777" w:rsidR="00D611F4" w:rsidRPr="009C47B9" w:rsidRDefault="00D611F4" w:rsidP="00AA2DA7">
            <w:pPr>
              <w:jc w:val="both"/>
              <w:rPr>
                <w:b/>
                <w:color w:val="F4B083" w:themeColor="accent2" w:themeTint="99"/>
                <w:sz w:val="24"/>
                <w:szCs w:val="24"/>
              </w:rPr>
            </w:pPr>
            <w:r w:rsidRPr="009C47B9">
              <w:rPr>
                <w:b/>
                <w:color w:val="F4B083" w:themeColor="accent2" w:themeTint="99"/>
                <w:sz w:val="24"/>
                <w:szCs w:val="24"/>
              </w:rPr>
              <w:t>10pm- 8:30am</w:t>
            </w:r>
          </w:p>
        </w:tc>
        <w:tc>
          <w:tcPr>
            <w:tcW w:w="1003" w:type="dxa"/>
          </w:tcPr>
          <w:p w14:paraId="37BC8F80" w14:textId="35A46E8F" w:rsidR="00D611F4" w:rsidRPr="009C47B9" w:rsidRDefault="00D611F4" w:rsidP="00AA2DA7">
            <w:pPr>
              <w:jc w:val="both"/>
              <w:rPr>
                <w:b/>
                <w:color w:val="F4B083" w:themeColor="accent2" w:themeTint="99"/>
                <w:sz w:val="24"/>
                <w:szCs w:val="24"/>
              </w:rPr>
            </w:pPr>
            <w:r>
              <w:rPr>
                <w:b/>
                <w:color w:val="F4B083" w:themeColor="accent2" w:themeTint="99"/>
                <w:sz w:val="24"/>
                <w:szCs w:val="24"/>
              </w:rPr>
              <w:t>10</w:t>
            </w:r>
          </w:p>
        </w:tc>
      </w:tr>
      <w:tr w:rsidR="00D611F4" w14:paraId="64DA2312" w14:textId="57D9F904" w:rsidTr="00D611F4">
        <w:tc>
          <w:tcPr>
            <w:tcW w:w="1589" w:type="dxa"/>
          </w:tcPr>
          <w:p w14:paraId="62822B9D" w14:textId="77777777" w:rsidR="00D611F4" w:rsidRPr="009C47B9" w:rsidRDefault="00D611F4" w:rsidP="00AA2DA7">
            <w:pPr>
              <w:rPr>
                <w:b/>
                <w:color w:val="FF0000"/>
                <w:sz w:val="24"/>
                <w:szCs w:val="24"/>
              </w:rPr>
            </w:pPr>
            <w:r w:rsidRPr="009C47B9">
              <w:rPr>
                <w:b/>
                <w:color w:val="FF0000"/>
                <w:sz w:val="24"/>
                <w:szCs w:val="24"/>
              </w:rPr>
              <w:t>Saturday</w:t>
            </w:r>
          </w:p>
        </w:tc>
        <w:tc>
          <w:tcPr>
            <w:tcW w:w="2932" w:type="dxa"/>
          </w:tcPr>
          <w:p w14:paraId="36D00199" w14:textId="77777777" w:rsidR="00D611F4" w:rsidRPr="009C47B9" w:rsidRDefault="00D611F4" w:rsidP="00AA2DA7">
            <w:pPr>
              <w:jc w:val="both"/>
              <w:rPr>
                <w:b/>
                <w:color w:val="FF0000"/>
                <w:sz w:val="24"/>
                <w:szCs w:val="24"/>
              </w:rPr>
            </w:pPr>
            <w:r w:rsidRPr="009C47B9">
              <w:rPr>
                <w:b/>
                <w:color w:val="FF0000"/>
                <w:sz w:val="24"/>
                <w:szCs w:val="24"/>
              </w:rPr>
              <w:t>8am-4pm</w:t>
            </w:r>
          </w:p>
        </w:tc>
        <w:tc>
          <w:tcPr>
            <w:tcW w:w="1003" w:type="dxa"/>
          </w:tcPr>
          <w:p w14:paraId="6032EE49" w14:textId="2874FCF3" w:rsidR="00D611F4" w:rsidRPr="009C47B9" w:rsidRDefault="00D611F4" w:rsidP="00AA2DA7">
            <w:pPr>
              <w:jc w:val="both"/>
              <w:rPr>
                <w:b/>
                <w:color w:val="FF0000"/>
                <w:sz w:val="24"/>
                <w:szCs w:val="24"/>
              </w:rPr>
            </w:pPr>
            <w:r>
              <w:rPr>
                <w:b/>
                <w:color w:val="FF0000"/>
                <w:sz w:val="24"/>
                <w:szCs w:val="24"/>
              </w:rPr>
              <w:t>7.5</w:t>
            </w:r>
          </w:p>
        </w:tc>
      </w:tr>
      <w:tr w:rsidR="00D611F4" w14:paraId="148AAE10" w14:textId="1CEC4C93" w:rsidTr="00D611F4">
        <w:tc>
          <w:tcPr>
            <w:tcW w:w="1589" w:type="dxa"/>
          </w:tcPr>
          <w:p w14:paraId="1F80573D" w14:textId="77777777" w:rsidR="00D611F4" w:rsidRPr="009C47B9" w:rsidRDefault="00D611F4" w:rsidP="00AA2DA7">
            <w:pPr>
              <w:rPr>
                <w:b/>
                <w:color w:val="FF0000"/>
                <w:sz w:val="24"/>
                <w:szCs w:val="24"/>
              </w:rPr>
            </w:pPr>
            <w:r w:rsidRPr="009C47B9">
              <w:rPr>
                <w:b/>
                <w:color w:val="FF0000"/>
                <w:sz w:val="24"/>
                <w:szCs w:val="24"/>
              </w:rPr>
              <w:t>Saturday</w:t>
            </w:r>
          </w:p>
        </w:tc>
        <w:tc>
          <w:tcPr>
            <w:tcW w:w="2932" w:type="dxa"/>
          </w:tcPr>
          <w:p w14:paraId="199F6FA4" w14:textId="77777777" w:rsidR="00D611F4" w:rsidRPr="009C47B9" w:rsidRDefault="00D611F4" w:rsidP="00AA2DA7">
            <w:pPr>
              <w:jc w:val="both"/>
              <w:rPr>
                <w:b/>
                <w:color w:val="FF0000"/>
                <w:sz w:val="24"/>
                <w:szCs w:val="24"/>
              </w:rPr>
            </w:pPr>
            <w:r w:rsidRPr="009C47B9">
              <w:rPr>
                <w:b/>
                <w:color w:val="FF0000"/>
                <w:sz w:val="24"/>
                <w:szCs w:val="24"/>
              </w:rPr>
              <w:t>3:30-10:30pm</w:t>
            </w:r>
          </w:p>
        </w:tc>
        <w:tc>
          <w:tcPr>
            <w:tcW w:w="1003" w:type="dxa"/>
          </w:tcPr>
          <w:p w14:paraId="30426604" w14:textId="64F294B5" w:rsidR="00D611F4" w:rsidRPr="009C47B9" w:rsidRDefault="00D611F4" w:rsidP="00AA2DA7">
            <w:pPr>
              <w:jc w:val="both"/>
              <w:rPr>
                <w:b/>
                <w:color w:val="FF0000"/>
                <w:sz w:val="24"/>
                <w:szCs w:val="24"/>
              </w:rPr>
            </w:pPr>
            <w:r>
              <w:rPr>
                <w:b/>
                <w:color w:val="FF0000"/>
                <w:sz w:val="24"/>
                <w:szCs w:val="24"/>
              </w:rPr>
              <w:t>6.5</w:t>
            </w:r>
          </w:p>
        </w:tc>
      </w:tr>
      <w:tr w:rsidR="00D611F4" w14:paraId="175ED404" w14:textId="7E506D48" w:rsidTr="00D611F4">
        <w:tc>
          <w:tcPr>
            <w:tcW w:w="1589" w:type="dxa"/>
          </w:tcPr>
          <w:p w14:paraId="27445A3B" w14:textId="77777777" w:rsidR="00D611F4" w:rsidRPr="009C47B9" w:rsidRDefault="00D611F4" w:rsidP="00AA2DA7">
            <w:pPr>
              <w:rPr>
                <w:b/>
                <w:color w:val="FF0000"/>
                <w:sz w:val="24"/>
                <w:szCs w:val="24"/>
              </w:rPr>
            </w:pPr>
            <w:r w:rsidRPr="009C47B9">
              <w:rPr>
                <w:b/>
                <w:color w:val="FF0000"/>
                <w:sz w:val="24"/>
                <w:szCs w:val="24"/>
              </w:rPr>
              <w:t>Saturday</w:t>
            </w:r>
          </w:p>
        </w:tc>
        <w:tc>
          <w:tcPr>
            <w:tcW w:w="2932" w:type="dxa"/>
          </w:tcPr>
          <w:p w14:paraId="044648AD" w14:textId="77777777" w:rsidR="00D611F4" w:rsidRPr="009C47B9" w:rsidRDefault="00D611F4" w:rsidP="00AA2DA7">
            <w:pPr>
              <w:jc w:val="both"/>
              <w:rPr>
                <w:b/>
                <w:color w:val="FF0000"/>
                <w:sz w:val="24"/>
                <w:szCs w:val="24"/>
              </w:rPr>
            </w:pPr>
            <w:r w:rsidRPr="009C47B9">
              <w:rPr>
                <w:b/>
                <w:color w:val="FF0000"/>
                <w:sz w:val="24"/>
                <w:szCs w:val="24"/>
              </w:rPr>
              <w:t>10pm-8:30am</w:t>
            </w:r>
          </w:p>
        </w:tc>
        <w:tc>
          <w:tcPr>
            <w:tcW w:w="1003" w:type="dxa"/>
          </w:tcPr>
          <w:p w14:paraId="6E7D6E72" w14:textId="319D90BF" w:rsidR="00D611F4" w:rsidRPr="009C47B9" w:rsidRDefault="00D611F4" w:rsidP="00AA2DA7">
            <w:pPr>
              <w:jc w:val="both"/>
              <w:rPr>
                <w:b/>
                <w:color w:val="FF0000"/>
                <w:sz w:val="24"/>
                <w:szCs w:val="24"/>
              </w:rPr>
            </w:pPr>
            <w:r>
              <w:rPr>
                <w:b/>
                <w:color w:val="FF0000"/>
                <w:sz w:val="24"/>
                <w:szCs w:val="24"/>
              </w:rPr>
              <w:t>10</w:t>
            </w:r>
          </w:p>
        </w:tc>
      </w:tr>
      <w:tr w:rsidR="00D611F4" w14:paraId="5A71DCDA" w14:textId="5D02FF07" w:rsidTr="00D611F4">
        <w:tc>
          <w:tcPr>
            <w:tcW w:w="1589" w:type="dxa"/>
          </w:tcPr>
          <w:p w14:paraId="2BF855A7" w14:textId="77777777" w:rsidR="00D611F4" w:rsidRPr="009C47B9" w:rsidRDefault="00D611F4" w:rsidP="00AA2DA7">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70FAA3FC" w14:textId="77777777" w:rsidR="00D611F4" w:rsidRPr="009C47B9" w:rsidRDefault="00D611F4" w:rsidP="00AA2DA7">
            <w:pPr>
              <w:jc w:val="both"/>
              <w:rPr>
                <w:b/>
                <w:color w:val="3B3838" w:themeColor="background2" w:themeShade="40"/>
                <w:sz w:val="24"/>
                <w:szCs w:val="24"/>
              </w:rPr>
            </w:pPr>
            <w:r w:rsidRPr="009C47B9">
              <w:rPr>
                <w:b/>
                <w:color w:val="3B3838" w:themeColor="background2" w:themeShade="40"/>
                <w:sz w:val="24"/>
                <w:szCs w:val="24"/>
              </w:rPr>
              <w:t>8am-4pm</w:t>
            </w:r>
          </w:p>
        </w:tc>
        <w:tc>
          <w:tcPr>
            <w:tcW w:w="1003" w:type="dxa"/>
          </w:tcPr>
          <w:p w14:paraId="56FE93DF" w14:textId="42D65C31" w:rsidR="00D611F4" w:rsidRPr="009C47B9" w:rsidRDefault="00D611F4" w:rsidP="00AA2DA7">
            <w:pPr>
              <w:jc w:val="both"/>
              <w:rPr>
                <w:b/>
                <w:color w:val="3B3838" w:themeColor="background2" w:themeShade="40"/>
                <w:sz w:val="24"/>
                <w:szCs w:val="24"/>
              </w:rPr>
            </w:pPr>
            <w:r>
              <w:rPr>
                <w:b/>
                <w:color w:val="3B3838" w:themeColor="background2" w:themeShade="40"/>
                <w:sz w:val="24"/>
                <w:szCs w:val="24"/>
              </w:rPr>
              <w:t>7.5</w:t>
            </w:r>
          </w:p>
        </w:tc>
      </w:tr>
      <w:tr w:rsidR="00D611F4" w14:paraId="2E9C2073" w14:textId="7F7BB42A" w:rsidTr="00D611F4">
        <w:tc>
          <w:tcPr>
            <w:tcW w:w="1589" w:type="dxa"/>
          </w:tcPr>
          <w:p w14:paraId="5D327D05" w14:textId="77777777" w:rsidR="00D611F4" w:rsidRPr="009C47B9" w:rsidRDefault="00D611F4" w:rsidP="00AA2DA7">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74F3233F" w14:textId="77777777" w:rsidR="00D611F4" w:rsidRPr="009C47B9" w:rsidRDefault="00D611F4" w:rsidP="00AA2DA7">
            <w:pPr>
              <w:rPr>
                <w:b/>
                <w:color w:val="3B3838" w:themeColor="background2" w:themeShade="40"/>
                <w:sz w:val="24"/>
                <w:szCs w:val="24"/>
              </w:rPr>
            </w:pPr>
            <w:r w:rsidRPr="009C47B9">
              <w:rPr>
                <w:b/>
                <w:color w:val="3B3838" w:themeColor="background2" w:themeShade="40"/>
                <w:sz w:val="24"/>
                <w:szCs w:val="24"/>
              </w:rPr>
              <w:t>3:30-10:30pm</w:t>
            </w:r>
          </w:p>
        </w:tc>
        <w:tc>
          <w:tcPr>
            <w:tcW w:w="1003" w:type="dxa"/>
          </w:tcPr>
          <w:p w14:paraId="47BBAD83" w14:textId="117DB6E2" w:rsidR="00D611F4" w:rsidRPr="009C47B9" w:rsidRDefault="00D611F4" w:rsidP="00AA2DA7">
            <w:pPr>
              <w:rPr>
                <w:b/>
                <w:color w:val="3B3838" w:themeColor="background2" w:themeShade="40"/>
                <w:sz w:val="24"/>
                <w:szCs w:val="24"/>
              </w:rPr>
            </w:pPr>
            <w:r>
              <w:rPr>
                <w:b/>
                <w:color w:val="3B3838" w:themeColor="background2" w:themeShade="40"/>
                <w:sz w:val="24"/>
                <w:szCs w:val="24"/>
              </w:rPr>
              <w:t>6.5</w:t>
            </w:r>
          </w:p>
        </w:tc>
      </w:tr>
      <w:tr w:rsidR="00D611F4" w14:paraId="7B5F7141" w14:textId="05FC56FB" w:rsidTr="00D611F4">
        <w:tc>
          <w:tcPr>
            <w:tcW w:w="1589" w:type="dxa"/>
          </w:tcPr>
          <w:p w14:paraId="3695994B" w14:textId="77777777" w:rsidR="00D611F4" w:rsidRPr="009C47B9" w:rsidRDefault="00D611F4" w:rsidP="00AA2DA7">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2426B0F5" w14:textId="77777777" w:rsidR="00D611F4" w:rsidRPr="009C47B9" w:rsidRDefault="00D611F4" w:rsidP="00AA2DA7">
            <w:pPr>
              <w:rPr>
                <w:b/>
                <w:color w:val="3B3838" w:themeColor="background2" w:themeShade="40"/>
                <w:sz w:val="24"/>
                <w:szCs w:val="24"/>
              </w:rPr>
            </w:pPr>
            <w:r w:rsidRPr="009C47B9">
              <w:rPr>
                <w:b/>
                <w:color w:val="3B3838" w:themeColor="background2" w:themeShade="40"/>
                <w:sz w:val="24"/>
                <w:szCs w:val="24"/>
              </w:rPr>
              <w:t>10pm-8.30 am</w:t>
            </w:r>
          </w:p>
        </w:tc>
        <w:tc>
          <w:tcPr>
            <w:tcW w:w="1003" w:type="dxa"/>
          </w:tcPr>
          <w:p w14:paraId="3CA18D3C" w14:textId="3D546805" w:rsidR="00D611F4" w:rsidRPr="009C47B9" w:rsidRDefault="00D611F4" w:rsidP="00AA2DA7">
            <w:pPr>
              <w:rPr>
                <w:b/>
                <w:color w:val="3B3838" w:themeColor="background2" w:themeShade="40"/>
                <w:sz w:val="24"/>
                <w:szCs w:val="24"/>
              </w:rPr>
            </w:pPr>
            <w:r>
              <w:rPr>
                <w:b/>
                <w:color w:val="3B3838" w:themeColor="background2" w:themeShade="40"/>
                <w:sz w:val="24"/>
                <w:szCs w:val="24"/>
              </w:rPr>
              <w:t>10</w:t>
            </w:r>
          </w:p>
        </w:tc>
      </w:tr>
    </w:tbl>
    <w:p w14:paraId="1788CB0B" w14:textId="77777777" w:rsidR="009C47B9" w:rsidRDefault="009C47B9" w:rsidP="009C47B9">
      <w:pPr>
        <w:jc w:val="center"/>
        <w:rPr>
          <w:sz w:val="32"/>
          <w:szCs w:val="32"/>
        </w:rPr>
      </w:pPr>
    </w:p>
    <w:p w14:paraId="322EBA3C" w14:textId="77777777" w:rsidR="00BC0B41" w:rsidRPr="00596B5D" w:rsidRDefault="00BC0B41" w:rsidP="00B868B2">
      <w:pPr>
        <w:jc w:val="both"/>
        <w:rPr>
          <w:rFonts w:ascii="HelveticaNeueLT Pro 55 Roman" w:hAnsi="HelveticaNeueLT Pro 55 Roman" w:cs="Arial"/>
          <w:color w:val="772583"/>
          <w:sz w:val="24"/>
          <w:szCs w:val="24"/>
        </w:rPr>
      </w:pPr>
    </w:p>
    <w:sectPr w:rsidR="00BC0B41" w:rsidRPr="00596B5D"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AE4F" w14:textId="77777777" w:rsidR="009F6F9E" w:rsidRDefault="009F6F9E" w:rsidP="0020119D">
      <w:r>
        <w:separator/>
      </w:r>
    </w:p>
  </w:endnote>
  <w:endnote w:type="continuationSeparator" w:id="0">
    <w:p w14:paraId="32123213" w14:textId="77777777" w:rsidR="009F6F9E" w:rsidRDefault="009F6F9E"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Pro 55 Roman">
    <w:altName w:val="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516BF1F3" w14:textId="77777777"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DD84F" w14:textId="77777777"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8414" w14:textId="77777777" w:rsidR="009F6F9E" w:rsidRDefault="009F6F9E" w:rsidP="0020119D">
      <w:r>
        <w:separator/>
      </w:r>
    </w:p>
  </w:footnote>
  <w:footnote w:type="continuationSeparator" w:id="0">
    <w:p w14:paraId="7E249AE0" w14:textId="77777777" w:rsidR="009F6F9E" w:rsidRDefault="009F6F9E"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6F72" w14:textId="77777777" w:rsidR="0020119D" w:rsidRDefault="00BE35F3" w:rsidP="0020119D">
    <w:pPr>
      <w:pStyle w:val="Header"/>
    </w:pPr>
    <w:r>
      <w:rPr>
        <w:noProof/>
      </w:rPr>
      <w:drawing>
        <wp:anchor distT="0" distB="0" distL="114300" distR="114300" simplePos="0" relativeHeight="251663360" behindDoc="1" locked="0" layoutInCell="1" allowOverlap="1" wp14:anchorId="2BC9D4A7" wp14:editId="78EFDD9C">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rPr>
      <w:drawing>
        <wp:anchor distT="0" distB="0" distL="0" distR="0" simplePos="0" relativeHeight="251661312" behindDoc="1" locked="0" layoutInCell="1" allowOverlap="1" wp14:anchorId="2515ACCC" wp14:editId="4B92E327">
          <wp:simplePos x="0" y="0"/>
          <wp:positionH relativeFrom="page">
            <wp:posOffset>4666285</wp:posOffset>
          </wp:positionH>
          <wp:positionV relativeFrom="margin">
            <wp:posOffset>320634</wp:posOffset>
          </wp:positionV>
          <wp:extent cx="2645410" cy="476250"/>
          <wp:effectExtent l="0" t="0" r="254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C54C2"/>
    <w:multiLevelType w:val="hybridMultilevel"/>
    <w:tmpl w:val="A0B864DA"/>
    <w:lvl w:ilvl="0" w:tplc="8116B1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BE0291"/>
    <w:multiLevelType w:val="hybridMultilevel"/>
    <w:tmpl w:val="D3E48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61F06"/>
    <w:multiLevelType w:val="hybridMultilevel"/>
    <w:tmpl w:val="E08E2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45C1F"/>
    <w:multiLevelType w:val="hybridMultilevel"/>
    <w:tmpl w:val="61986522"/>
    <w:lvl w:ilvl="0" w:tplc="8116B1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20E82"/>
    <w:multiLevelType w:val="hybridMultilevel"/>
    <w:tmpl w:val="E0C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77E0C18"/>
    <w:multiLevelType w:val="hybridMultilevel"/>
    <w:tmpl w:val="03121B2E"/>
    <w:lvl w:ilvl="0" w:tplc="F78E8A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C65C2"/>
    <w:multiLevelType w:val="hybridMultilevel"/>
    <w:tmpl w:val="31ECB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896848"/>
    <w:multiLevelType w:val="hybridMultilevel"/>
    <w:tmpl w:val="91F275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F351F1"/>
    <w:multiLevelType w:val="hybridMultilevel"/>
    <w:tmpl w:val="C67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9"/>
  </w:num>
  <w:num w:numId="4">
    <w:abstractNumId w:val="0"/>
  </w:num>
  <w:num w:numId="5">
    <w:abstractNumId w:val="1"/>
  </w:num>
  <w:num w:numId="6">
    <w:abstractNumId w:val="23"/>
  </w:num>
  <w:num w:numId="7">
    <w:abstractNumId w:val="3"/>
  </w:num>
  <w:num w:numId="8">
    <w:abstractNumId w:val="25"/>
  </w:num>
  <w:num w:numId="9">
    <w:abstractNumId w:val="5"/>
  </w:num>
  <w:num w:numId="10">
    <w:abstractNumId w:val="2"/>
  </w:num>
  <w:num w:numId="11">
    <w:abstractNumId w:val="17"/>
  </w:num>
  <w:num w:numId="12">
    <w:abstractNumId w:val="15"/>
  </w:num>
  <w:num w:numId="13">
    <w:abstractNumId w:val="13"/>
  </w:num>
  <w:num w:numId="14">
    <w:abstractNumId w:val="14"/>
  </w:num>
  <w:num w:numId="15">
    <w:abstractNumId w:val="11"/>
  </w:num>
  <w:num w:numId="16">
    <w:abstractNumId w:val="24"/>
  </w:num>
  <w:num w:numId="17">
    <w:abstractNumId w:val="18"/>
  </w:num>
  <w:num w:numId="18">
    <w:abstractNumId w:val="6"/>
  </w:num>
  <w:num w:numId="19">
    <w:abstractNumId w:val="26"/>
  </w:num>
  <w:num w:numId="20">
    <w:abstractNumId w:val="16"/>
  </w:num>
  <w:num w:numId="21">
    <w:abstractNumId w:val="8"/>
  </w:num>
  <w:num w:numId="22">
    <w:abstractNumId w:val="9"/>
  </w:num>
  <w:num w:numId="23">
    <w:abstractNumId w:val="21"/>
  </w:num>
  <w:num w:numId="24">
    <w:abstractNumId w:val="22"/>
  </w:num>
  <w:num w:numId="25">
    <w:abstractNumId w:val="12"/>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17E77"/>
    <w:rsid w:val="000513A6"/>
    <w:rsid w:val="0007135E"/>
    <w:rsid w:val="000774D4"/>
    <w:rsid w:val="0009323D"/>
    <w:rsid w:val="00097D26"/>
    <w:rsid w:val="000A783E"/>
    <w:rsid w:val="000E3CE1"/>
    <w:rsid w:val="001442E3"/>
    <w:rsid w:val="001A0B59"/>
    <w:rsid w:val="001A4893"/>
    <w:rsid w:val="001C41C2"/>
    <w:rsid w:val="001C4C49"/>
    <w:rsid w:val="001C6782"/>
    <w:rsid w:val="0020119D"/>
    <w:rsid w:val="002135FC"/>
    <w:rsid w:val="00220D02"/>
    <w:rsid w:val="00227422"/>
    <w:rsid w:val="00234B8D"/>
    <w:rsid w:val="002678DB"/>
    <w:rsid w:val="00295A6A"/>
    <w:rsid w:val="002A6F20"/>
    <w:rsid w:val="002B1D1B"/>
    <w:rsid w:val="002E7CA2"/>
    <w:rsid w:val="002F4B1C"/>
    <w:rsid w:val="003065B3"/>
    <w:rsid w:val="00306DB4"/>
    <w:rsid w:val="00313A99"/>
    <w:rsid w:val="00317127"/>
    <w:rsid w:val="00331B95"/>
    <w:rsid w:val="00334290"/>
    <w:rsid w:val="00336682"/>
    <w:rsid w:val="003437CF"/>
    <w:rsid w:val="00380781"/>
    <w:rsid w:val="003B4847"/>
    <w:rsid w:val="003D30C0"/>
    <w:rsid w:val="00406898"/>
    <w:rsid w:val="0044189E"/>
    <w:rsid w:val="004446F9"/>
    <w:rsid w:val="00487A26"/>
    <w:rsid w:val="00496A00"/>
    <w:rsid w:val="004D55A7"/>
    <w:rsid w:val="00500592"/>
    <w:rsid w:val="00520A52"/>
    <w:rsid w:val="00521BC7"/>
    <w:rsid w:val="0054780A"/>
    <w:rsid w:val="00572AD0"/>
    <w:rsid w:val="00596B5D"/>
    <w:rsid w:val="005A09FA"/>
    <w:rsid w:val="005A3D68"/>
    <w:rsid w:val="005B586A"/>
    <w:rsid w:val="005C72BD"/>
    <w:rsid w:val="005D25F6"/>
    <w:rsid w:val="005E27A7"/>
    <w:rsid w:val="006135A8"/>
    <w:rsid w:val="00613944"/>
    <w:rsid w:val="00653B83"/>
    <w:rsid w:val="006943CD"/>
    <w:rsid w:val="006B70CB"/>
    <w:rsid w:val="006C62C3"/>
    <w:rsid w:val="006E2D15"/>
    <w:rsid w:val="00716A7A"/>
    <w:rsid w:val="00732077"/>
    <w:rsid w:val="007467A0"/>
    <w:rsid w:val="00757F74"/>
    <w:rsid w:val="00761821"/>
    <w:rsid w:val="00762E71"/>
    <w:rsid w:val="007708E7"/>
    <w:rsid w:val="007C3E98"/>
    <w:rsid w:val="007E30F1"/>
    <w:rsid w:val="007F20A6"/>
    <w:rsid w:val="0080327F"/>
    <w:rsid w:val="008138BA"/>
    <w:rsid w:val="00816989"/>
    <w:rsid w:val="008314EF"/>
    <w:rsid w:val="00842E57"/>
    <w:rsid w:val="00844AB2"/>
    <w:rsid w:val="00853EC4"/>
    <w:rsid w:val="00883A6E"/>
    <w:rsid w:val="00894791"/>
    <w:rsid w:val="008A4F62"/>
    <w:rsid w:val="008B7D8A"/>
    <w:rsid w:val="009066DE"/>
    <w:rsid w:val="00913482"/>
    <w:rsid w:val="00921DB9"/>
    <w:rsid w:val="00940A3D"/>
    <w:rsid w:val="0094646A"/>
    <w:rsid w:val="009505A5"/>
    <w:rsid w:val="0096596B"/>
    <w:rsid w:val="00977AE6"/>
    <w:rsid w:val="00997B80"/>
    <w:rsid w:val="009C47B9"/>
    <w:rsid w:val="009E601E"/>
    <w:rsid w:val="009F6F9E"/>
    <w:rsid w:val="00A01230"/>
    <w:rsid w:val="00A2428F"/>
    <w:rsid w:val="00A47320"/>
    <w:rsid w:val="00A507B8"/>
    <w:rsid w:val="00A7352A"/>
    <w:rsid w:val="00AB7E92"/>
    <w:rsid w:val="00AE40E3"/>
    <w:rsid w:val="00B6415D"/>
    <w:rsid w:val="00B868B2"/>
    <w:rsid w:val="00BC0B41"/>
    <w:rsid w:val="00BC1232"/>
    <w:rsid w:val="00BD4EF6"/>
    <w:rsid w:val="00BE096D"/>
    <w:rsid w:val="00BE35F3"/>
    <w:rsid w:val="00CA0120"/>
    <w:rsid w:val="00CA2D41"/>
    <w:rsid w:val="00CC34B9"/>
    <w:rsid w:val="00CC7D07"/>
    <w:rsid w:val="00CD23A4"/>
    <w:rsid w:val="00CD32F4"/>
    <w:rsid w:val="00CF0835"/>
    <w:rsid w:val="00CF13B3"/>
    <w:rsid w:val="00D0662D"/>
    <w:rsid w:val="00D1539C"/>
    <w:rsid w:val="00D17EE4"/>
    <w:rsid w:val="00D570B4"/>
    <w:rsid w:val="00D611F4"/>
    <w:rsid w:val="00D61C91"/>
    <w:rsid w:val="00D710D2"/>
    <w:rsid w:val="00D81834"/>
    <w:rsid w:val="00DE18F4"/>
    <w:rsid w:val="00DF790D"/>
    <w:rsid w:val="00E3239C"/>
    <w:rsid w:val="00E33482"/>
    <w:rsid w:val="00E45228"/>
    <w:rsid w:val="00E80D66"/>
    <w:rsid w:val="00E93365"/>
    <w:rsid w:val="00E94D84"/>
    <w:rsid w:val="00ED21E9"/>
    <w:rsid w:val="00ED527F"/>
    <w:rsid w:val="00ED6295"/>
    <w:rsid w:val="00F152DF"/>
    <w:rsid w:val="00F1561B"/>
    <w:rsid w:val="00F159A6"/>
    <w:rsid w:val="00F448E2"/>
    <w:rsid w:val="00F54C42"/>
    <w:rsid w:val="00F567BE"/>
    <w:rsid w:val="00F82D78"/>
    <w:rsid w:val="00F95F14"/>
    <w:rsid w:val="00FB6A95"/>
    <w:rsid w:val="00FD1FB9"/>
    <w:rsid w:val="00FE0281"/>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D98AA"/>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441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DF3C-43C0-4E95-BFE1-2BB19553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1257</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JaniceF</cp:lastModifiedBy>
  <cp:revision>2</cp:revision>
  <cp:lastPrinted>2020-06-22T15:20:00Z</cp:lastPrinted>
  <dcterms:created xsi:type="dcterms:W3CDTF">2021-09-30T08:03:00Z</dcterms:created>
  <dcterms:modified xsi:type="dcterms:W3CDTF">2021-09-30T08:03:00Z</dcterms:modified>
</cp:coreProperties>
</file>