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21"/>
        <w:tblW w:w="9104" w:type="dxa"/>
        <w:tblLook w:val="04A0" w:firstRow="1" w:lastRow="0" w:firstColumn="1" w:lastColumn="0" w:noHBand="0" w:noVBand="1"/>
      </w:tblPr>
      <w:tblGrid>
        <w:gridCol w:w="4003"/>
        <w:gridCol w:w="5101"/>
      </w:tblGrid>
      <w:tr w:rsidR="00BD4EF6" w14:paraId="2DDED679" w14:textId="77777777" w:rsidTr="00997B80">
        <w:trPr>
          <w:trHeight w:val="415"/>
        </w:trPr>
        <w:tc>
          <w:tcPr>
            <w:tcW w:w="4003" w:type="dxa"/>
            <w:shd w:val="clear" w:color="auto" w:fill="000000" w:themeFill="text1"/>
            <w:vAlign w:val="center"/>
          </w:tcPr>
          <w:p w14:paraId="5B15C37B"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6CF92A76" w14:textId="00B5EE65" w:rsidR="005A3D68" w:rsidRPr="00F332F5" w:rsidRDefault="007C27DB"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H</w:t>
            </w:r>
            <w:r>
              <w:rPr>
                <w:rFonts w:eastAsia="Times New Roman" w:cs="Arial"/>
                <w:bCs/>
                <w:color w:val="333333"/>
                <w:szCs w:val="24"/>
                <w:lang w:eastAsia="en-GB"/>
              </w:rPr>
              <w:t>ousekeepers - Kickstart</w:t>
            </w:r>
          </w:p>
        </w:tc>
      </w:tr>
      <w:tr w:rsidR="00BD4EF6" w14:paraId="5EE0C8F8" w14:textId="77777777" w:rsidTr="00913482">
        <w:trPr>
          <w:trHeight w:val="363"/>
        </w:trPr>
        <w:tc>
          <w:tcPr>
            <w:tcW w:w="4003" w:type="dxa"/>
            <w:shd w:val="clear" w:color="auto" w:fill="000000" w:themeFill="text1"/>
            <w:vAlign w:val="center"/>
          </w:tcPr>
          <w:p w14:paraId="58D69F1F"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3CA346D2" w14:textId="55C83F62" w:rsidR="00BD4EF6" w:rsidRPr="00F332F5" w:rsidRDefault="008C26B3"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National Minimum Wage</w:t>
            </w:r>
          </w:p>
        </w:tc>
      </w:tr>
      <w:tr w:rsidR="00BD4EF6" w14:paraId="330ABC3F" w14:textId="77777777" w:rsidTr="00913482">
        <w:trPr>
          <w:trHeight w:val="363"/>
        </w:trPr>
        <w:tc>
          <w:tcPr>
            <w:tcW w:w="4003" w:type="dxa"/>
            <w:shd w:val="clear" w:color="auto" w:fill="000000" w:themeFill="text1"/>
            <w:vAlign w:val="center"/>
          </w:tcPr>
          <w:p w14:paraId="708AB466"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143792E3" w14:textId="54DEDDFF" w:rsidR="00BD4EF6" w:rsidRPr="00F332F5" w:rsidRDefault="008C26B3"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Housing Management Co-ordinator</w:t>
            </w:r>
          </w:p>
        </w:tc>
      </w:tr>
      <w:tr w:rsidR="00BD4EF6" w14:paraId="67E27DE5" w14:textId="77777777" w:rsidTr="00913482">
        <w:trPr>
          <w:trHeight w:val="344"/>
        </w:trPr>
        <w:tc>
          <w:tcPr>
            <w:tcW w:w="4003" w:type="dxa"/>
            <w:shd w:val="clear" w:color="auto" w:fill="000000" w:themeFill="text1"/>
            <w:vAlign w:val="center"/>
          </w:tcPr>
          <w:p w14:paraId="3DE4960D"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055D5069" w14:textId="1077E5F0" w:rsidR="00BD4EF6" w:rsidRPr="00F332F5" w:rsidRDefault="007C27DB"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25 per week</w:t>
            </w:r>
          </w:p>
        </w:tc>
      </w:tr>
    </w:tbl>
    <w:p w14:paraId="166B75D6" w14:textId="77777777" w:rsidR="0020119D" w:rsidRPr="00F567BE" w:rsidRDefault="0020119D">
      <w:pPr>
        <w:rPr>
          <w:rFonts w:ascii="HelveticaNeueLT Pro 55 Roman" w:hAnsi="HelveticaNeueLT Pro 55 Roman"/>
        </w:rPr>
      </w:pPr>
    </w:p>
    <w:p w14:paraId="33944A6A" w14:textId="77777777" w:rsidR="0020119D" w:rsidRPr="00F567BE" w:rsidRDefault="0020119D">
      <w:pPr>
        <w:rPr>
          <w:rFonts w:ascii="HelveticaNeueLT Pro 55 Roman" w:hAnsi="HelveticaNeueLT Pro 55 Roman"/>
        </w:rPr>
      </w:pPr>
    </w:p>
    <w:p w14:paraId="5AF79CC6" w14:textId="77777777" w:rsidR="0020119D" w:rsidRPr="00F567BE" w:rsidRDefault="0020119D">
      <w:pPr>
        <w:rPr>
          <w:rFonts w:ascii="HelveticaNeueLT Pro 55 Roman" w:hAnsi="HelveticaNeueLT Pro 55 Roman"/>
        </w:rPr>
      </w:pPr>
    </w:p>
    <w:p w14:paraId="684630B8" w14:textId="77777777" w:rsidR="0020119D" w:rsidRPr="00F567BE" w:rsidRDefault="0020119D">
      <w:pPr>
        <w:rPr>
          <w:rFonts w:ascii="HelveticaNeueLT Pro 55 Roman" w:hAnsi="HelveticaNeueLT Pro 55 Roman"/>
        </w:rPr>
      </w:pPr>
    </w:p>
    <w:p w14:paraId="67C7E60C" w14:textId="77777777" w:rsidR="0020119D" w:rsidRPr="00F567BE" w:rsidRDefault="0020119D" w:rsidP="0020119D">
      <w:pPr>
        <w:rPr>
          <w:rFonts w:ascii="HelveticaNeueLT Pro 55 Roman" w:hAnsi="HelveticaNeueLT Pro 55 Roman"/>
          <w:sz w:val="24"/>
          <w:szCs w:val="24"/>
        </w:rPr>
      </w:pPr>
    </w:p>
    <w:p w14:paraId="47C80A04" w14:textId="77777777" w:rsidR="00AB7E92" w:rsidRDefault="00AB7E92" w:rsidP="00AB7E92">
      <w:pPr>
        <w:jc w:val="both"/>
        <w:rPr>
          <w:rFonts w:ascii="HelveticaNeueLT Pro 55 Roman" w:hAnsi="HelveticaNeueLT Pro 55 Roman" w:cs="Arial"/>
          <w:sz w:val="24"/>
          <w:szCs w:val="24"/>
        </w:rPr>
      </w:pPr>
    </w:p>
    <w:p w14:paraId="65515586" w14:textId="7704AB68" w:rsidR="000A783E" w:rsidRDefault="000A783E" w:rsidP="00B868B2">
      <w:pPr>
        <w:jc w:val="both"/>
        <w:rPr>
          <w:rFonts w:ascii="HelveticaNeueLT Pro 55 Roman" w:hAnsi="HelveticaNeueLT Pro 55 Roman" w:cs="Arial"/>
          <w:sz w:val="24"/>
          <w:szCs w:val="24"/>
        </w:rPr>
      </w:pPr>
    </w:p>
    <w:p w14:paraId="0930A03B" w14:textId="297FBD32" w:rsidR="00BD4EF6" w:rsidRDefault="00BD4EF6" w:rsidP="00B868B2">
      <w:pPr>
        <w:jc w:val="both"/>
        <w:rPr>
          <w:rFonts w:ascii="HelveticaNeueLT Pro 55 Roman" w:hAnsi="HelveticaNeueLT Pro 55 Roman" w:cs="Arial"/>
          <w:sz w:val="24"/>
          <w:szCs w:val="24"/>
        </w:rPr>
      </w:pPr>
    </w:p>
    <w:p w14:paraId="477B232C" w14:textId="77777777"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2D5B0847" w14:textId="185959F2" w:rsidR="00BD4EF6" w:rsidRPr="00913482" w:rsidRDefault="00BD4EF6" w:rsidP="00B868B2">
      <w:pPr>
        <w:jc w:val="both"/>
        <w:rPr>
          <w:rFonts w:ascii="HelveticaNeueLT Pro 55 Roman" w:hAnsi="HelveticaNeueLT Pro 55 Roman" w:cs="Arial"/>
          <w:color w:val="772583"/>
          <w:sz w:val="24"/>
          <w:szCs w:val="24"/>
        </w:rPr>
      </w:pPr>
    </w:p>
    <w:p w14:paraId="293666C4" w14:textId="77777777" w:rsidR="00BD4EF6" w:rsidRPr="00913482" w:rsidRDefault="00BD4EF6" w:rsidP="00BD4EF6">
      <w:pPr>
        <w:pStyle w:val="Default"/>
        <w:jc w:val="both"/>
        <w:rPr>
          <w:rFonts w:ascii="HelveticaNeueLT Pro 55 Roman" w:hAnsi="HelveticaNeueLT Pro 55 Roman"/>
        </w:rPr>
      </w:pPr>
    </w:p>
    <w:p w14:paraId="1CCFD64E" w14:textId="77777777" w:rsidR="00C254DB" w:rsidRDefault="00C254DB" w:rsidP="00520A52">
      <w:pPr>
        <w:jc w:val="both"/>
        <w:rPr>
          <w:rFonts w:ascii="HelveticaNeueLT Pro 55 Roman" w:hAnsi="HelveticaNeueLT Pro 55 Roman"/>
          <w:sz w:val="24"/>
        </w:rPr>
      </w:pPr>
    </w:p>
    <w:p w14:paraId="13C74EAE" w14:textId="2BCAC40C"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60221AE3" w14:textId="77777777" w:rsidR="00520A52" w:rsidRPr="00520A52" w:rsidRDefault="00520A52" w:rsidP="00520A52">
      <w:pPr>
        <w:jc w:val="both"/>
        <w:rPr>
          <w:rFonts w:ascii="HelveticaNeueLT Pro 55 Roman" w:hAnsi="HelveticaNeueLT Pro 55 Roman"/>
          <w:sz w:val="24"/>
        </w:rPr>
      </w:pPr>
    </w:p>
    <w:p w14:paraId="176E60B7" w14:textId="5A82A10C"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LWA is the lead agency for commissioned Leeds Domestic Violence Service (LDVS), a consortium of 3 agencies offering support to women, men and transgender/non-binary people. This service works within a multi-agency framework provides high quality, pro-active service to victim</w:t>
      </w:r>
      <w:r w:rsidR="00196DA1">
        <w:rPr>
          <w:rFonts w:ascii="HelveticaNeueLT Pro 55 Roman" w:hAnsi="HelveticaNeueLT Pro 55 Roman"/>
          <w:sz w:val="24"/>
        </w:rPr>
        <w:t>-survivor</w:t>
      </w:r>
      <w:r w:rsidRPr="00520A52">
        <w:rPr>
          <w:rFonts w:ascii="HelveticaNeueLT Pro 55 Roman" w:hAnsi="HelveticaNeueLT Pro 55 Roman"/>
          <w:sz w:val="24"/>
        </w:rPr>
        <w:t xml:space="preserve">s of domestic, sexual and honour- based violence and abuse, stalking and forced marriage, often those at the highest risk. </w:t>
      </w:r>
    </w:p>
    <w:p w14:paraId="008115B1" w14:textId="77777777" w:rsidR="00520A52" w:rsidRPr="00520A52" w:rsidRDefault="00520A52" w:rsidP="00520A52">
      <w:pPr>
        <w:jc w:val="both"/>
        <w:rPr>
          <w:rFonts w:ascii="HelveticaNeueLT Pro 55 Roman" w:hAnsi="HelveticaNeueLT Pro 55 Roman"/>
          <w:sz w:val="24"/>
        </w:rPr>
      </w:pPr>
    </w:p>
    <w:p w14:paraId="2FE4A1DA" w14:textId="4FBC3DB5" w:rsidR="00BD4EF6" w:rsidRPr="00520A52" w:rsidRDefault="00520A52" w:rsidP="00520A52">
      <w:pPr>
        <w:shd w:val="clear" w:color="auto" w:fill="FFFFFF"/>
        <w:jc w:val="both"/>
        <w:rPr>
          <w:rFonts w:ascii="HelveticaNeueLT Pro 55 Roman" w:hAnsi="HelveticaNeueLT Pro 55 Roman"/>
          <w:sz w:val="24"/>
        </w:rPr>
      </w:pPr>
      <w:r w:rsidRPr="00520A52">
        <w:rPr>
          <w:rFonts w:ascii="HelveticaNeueLT Pro 55 Roman" w:hAnsi="HelveticaNeueLT Pro 55 Roman"/>
          <w:sz w:val="24"/>
        </w:rPr>
        <w:t>LWA is also the lead agency in the innovative and unique Women’s Lives Leeds (WLL) partnership,</w:t>
      </w:r>
      <w:r w:rsidR="005D5757" w:rsidRPr="005D5757">
        <w:rPr>
          <w:rFonts w:ascii="HelveticaNeueLT Pro 55 Roman" w:hAnsi="HelveticaNeueLT Pro 55 Roman"/>
          <w:sz w:val="24"/>
        </w:rPr>
        <w:t xml:space="preserve"> </w:t>
      </w:r>
      <w:r w:rsidR="005D5757" w:rsidRPr="00520A52">
        <w:rPr>
          <w:rFonts w:ascii="HelveticaNeueLT Pro 55 Roman" w:hAnsi="HelveticaNeueLT Pro 55 Roman"/>
          <w:sz w:val="24"/>
        </w:rPr>
        <w:t>funded</w:t>
      </w:r>
      <w:r w:rsidR="005D5757">
        <w:rPr>
          <w:rFonts w:ascii="HelveticaNeueLT Pro 55 Roman" w:hAnsi="HelveticaNeueLT Pro 55 Roman"/>
          <w:sz w:val="24"/>
        </w:rPr>
        <w:t xml:space="preserve"> by the</w:t>
      </w:r>
      <w:r w:rsidR="005D5757" w:rsidRPr="005D5757">
        <w:rPr>
          <w:rFonts w:ascii="HelveticaNeueLT Pro 55 Roman" w:hAnsi="HelveticaNeueLT Pro 55 Roman"/>
          <w:sz w:val="24"/>
        </w:rPr>
        <w:t xml:space="preserve"> </w:t>
      </w:r>
      <w:r w:rsidR="005D5757" w:rsidRPr="00520A52">
        <w:rPr>
          <w:rFonts w:ascii="HelveticaNeueLT Pro 55 Roman" w:hAnsi="HelveticaNeueLT Pro 55 Roman"/>
          <w:sz w:val="24"/>
        </w:rPr>
        <w:t xml:space="preserve">National Lottery Community Fund </w:t>
      </w:r>
      <w:r w:rsidR="005D5757">
        <w:rPr>
          <w:rFonts w:ascii="HelveticaNeueLT Pro 55 Roman" w:hAnsi="HelveticaNeueLT Pro 55 Roman"/>
          <w:sz w:val="24"/>
        </w:rPr>
        <w:t xml:space="preserve">and </w:t>
      </w:r>
      <w:r w:rsidRPr="00520A52">
        <w:rPr>
          <w:rFonts w:ascii="HelveticaNeueLT Pro 55 Roman" w:hAnsi="HelveticaNeueLT Pro 55 Roman"/>
          <w:sz w:val="24"/>
        </w:rPr>
        <w:t>consisting of 11 women’s and girls’ organisations. Working with vulnerable women and girls, our vision is that many more women and girls in Leeds will have their needs met and be empowered to lead safer and healthier lives.</w:t>
      </w:r>
    </w:p>
    <w:p w14:paraId="500B89CD" w14:textId="77777777" w:rsidR="00520A52" w:rsidRPr="00913482" w:rsidRDefault="00520A52" w:rsidP="00520A52">
      <w:pPr>
        <w:shd w:val="clear" w:color="auto" w:fill="FFFFFF"/>
        <w:jc w:val="both"/>
        <w:rPr>
          <w:rFonts w:ascii="HelveticaNeueLT Pro 55 Roman" w:hAnsi="HelveticaNeueLT Pro 55 Roman"/>
          <w:bCs/>
          <w:sz w:val="24"/>
          <w:szCs w:val="24"/>
        </w:rPr>
      </w:pPr>
    </w:p>
    <w:p w14:paraId="067761BE" w14:textId="77777777" w:rsidR="00E93365" w:rsidRPr="00997B80" w:rsidRDefault="00E93365" w:rsidP="00E93365">
      <w:pPr>
        <w:pStyle w:val="Heading1"/>
        <w:jc w:val="both"/>
        <w:rPr>
          <w:rFonts w:ascii="HelveticaNeueLT Pro 55 Roman" w:hAnsi="HelveticaNeueLT Pro 55 Roman"/>
          <w:color w:val="772583"/>
        </w:rPr>
      </w:pPr>
      <w:bookmarkStart w:id="0" w:name="_Hlk84345137"/>
      <w:r w:rsidRPr="00997B80">
        <w:rPr>
          <w:rFonts w:ascii="HelveticaNeueLT Pro 55 Roman" w:hAnsi="HelveticaNeueLT Pro 55 Roman"/>
          <w:color w:val="772583"/>
        </w:rPr>
        <w:t>Purpose of Job</w:t>
      </w:r>
    </w:p>
    <w:p w14:paraId="3E68E516" w14:textId="72215C95" w:rsidR="008C26B3" w:rsidRDefault="008C26B3" w:rsidP="008C26B3">
      <w:pPr>
        <w:pStyle w:val="Footer"/>
        <w:tabs>
          <w:tab w:val="left" w:pos="720"/>
        </w:tabs>
        <w:rPr>
          <w:rFonts w:ascii="HelveticaNeueLT Pro 55 Roman" w:eastAsia="Times New Roman" w:hAnsi="HelveticaNeueLT Pro 55 Roman" w:cs="Times New Roman"/>
        </w:rPr>
      </w:pPr>
      <w:bookmarkStart w:id="1" w:name="_Hlk82766205"/>
      <w:bookmarkEnd w:id="0"/>
      <w:r>
        <w:rPr>
          <w:rFonts w:ascii="HelveticaNeueLT Pro 55 Roman" w:hAnsi="HelveticaNeueLT Pro 55 Roman"/>
        </w:rPr>
        <w:t xml:space="preserve">To maintain high standards of cleanliness in LWA refuges and dispersed properties for women and children who have experienced domestic violence. </w:t>
      </w:r>
    </w:p>
    <w:bookmarkEnd w:id="1"/>
    <w:p w14:paraId="56988B9B" w14:textId="77777777" w:rsidR="00A10890" w:rsidRPr="00A23BE0" w:rsidRDefault="00A10890" w:rsidP="00A23BE0">
      <w:pPr>
        <w:jc w:val="both"/>
        <w:rPr>
          <w:rFonts w:ascii="HelveticaNeueLT Pro 55 Roman" w:hAnsi="HelveticaNeueLT Pro 55 Roman"/>
          <w:b/>
          <w:color w:val="772583"/>
          <w:sz w:val="24"/>
          <w:szCs w:val="24"/>
        </w:rPr>
      </w:pPr>
    </w:p>
    <w:p w14:paraId="7FC7C954" w14:textId="6399ED34" w:rsidR="00B91304" w:rsidRPr="00A23BE0" w:rsidRDefault="006B15AF" w:rsidP="00A23BE0">
      <w:pPr>
        <w:pStyle w:val="Heading1"/>
        <w:jc w:val="both"/>
        <w:rPr>
          <w:rFonts w:ascii="HelveticaNeueLT Pro 55 Roman" w:hAnsi="HelveticaNeueLT Pro 55 Roman"/>
          <w:color w:val="772583"/>
        </w:rPr>
      </w:pPr>
      <w:bookmarkStart w:id="2" w:name="_Hlk82766616"/>
      <w:r>
        <w:rPr>
          <w:rFonts w:ascii="HelveticaNeueLT Pro 55 Roman" w:hAnsi="HelveticaNeueLT Pro 55 Roman"/>
          <w:color w:val="772583"/>
        </w:rPr>
        <w:t>Main Duties</w:t>
      </w:r>
      <w:bookmarkEnd w:id="2"/>
    </w:p>
    <w:p w14:paraId="1614FD55" w14:textId="77777777" w:rsidR="008C26B3" w:rsidRDefault="008C26B3" w:rsidP="00A23BE0">
      <w:pPr>
        <w:pStyle w:val="Footer"/>
        <w:numPr>
          <w:ilvl w:val="0"/>
          <w:numId w:val="24"/>
        </w:numPr>
        <w:tabs>
          <w:tab w:val="clear" w:pos="4513"/>
          <w:tab w:val="clear" w:pos="9026"/>
          <w:tab w:val="center" w:pos="4153"/>
          <w:tab w:val="right" w:pos="8306"/>
        </w:tabs>
        <w:spacing w:before="240"/>
        <w:rPr>
          <w:rFonts w:ascii="HelveticaNeueLT Pro 55 Roman" w:eastAsia="Times New Roman" w:hAnsi="HelveticaNeueLT Pro 55 Roman" w:cs="Times New Roman"/>
        </w:rPr>
      </w:pPr>
      <w:r>
        <w:rPr>
          <w:rFonts w:ascii="HelveticaNeueLT Pro 55 Roman" w:hAnsi="HelveticaNeueLT Pro 55 Roman"/>
        </w:rPr>
        <w:t>To provide a daily cleaning service for communal and office areas in LWA’s refuge.</w:t>
      </w:r>
    </w:p>
    <w:p w14:paraId="3E476F02" w14:textId="7777777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 xml:space="preserve">Prepare accommodation where possible to suit the requirements of the new service user before arrival.  Install safety gates, prepare cot and bedding etc. </w:t>
      </w:r>
    </w:p>
    <w:p w14:paraId="557A845B"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sz w:val="24"/>
          <w:szCs w:val="24"/>
        </w:rPr>
      </w:pPr>
      <w:r>
        <w:rPr>
          <w:rFonts w:ascii="HelveticaNeueLT Pro 55 Roman" w:hAnsi="HelveticaNeueLT Pro 55 Roman"/>
        </w:rPr>
        <w:t>To check standards of cleanliness on properties before new service users arrive.</w:t>
      </w:r>
    </w:p>
    <w:p w14:paraId="58346EB9"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maintain supplies of cleaning materials and manage a small budget.</w:t>
      </w:r>
    </w:p>
    <w:p w14:paraId="6E889CF9"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 xml:space="preserve">To support service users who are struggling to maintain basic health and safety standards in their accommodation at the request of Domestic Violence Support Workers.  </w:t>
      </w:r>
    </w:p>
    <w:p w14:paraId="09FB00A2"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monitor the window cleaning, sanitary disposal and refuse collection services to all properties.</w:t>
      </w:r>
    </w:p>
    <w:p w14:paraId="7D540A35"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lastRenderedPageBreak/>
        <w:t>To work with the shop manager and other relevant staff as required to store donations effectively and fairly distribute amongst service users</w:t>
      </w:r>
    </w:p>
    <w:p w14:paraId="1C189EC6" w14:textId="7777777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To place maintenance orders on behalf of the DVSWs and liaise with tenants re: access to their apartments.</w:t>
      </w:r>
    </w:p>
    <w:p w14:paraId="778FCDCB" w14:textId="07DE7994"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 xml:space="preserve">To place orders on behalf of the DVSWs for renewals and replacements for the refuge. </w:t>
      </w:r>
    </w:p>
    <w:p w14:paraId="62D6E9F8" w14:textId="7777777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To co-ordinate visiting contractors e.g. gardening, window cleaning, fire safety servicing, gas servicing etc.</w:t>
      </w:r>
    </w:p>
    <w:p w14:paraId="69DAA76F" w14:textId="07DB289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carry out tasks such as changing light bulbs, batteries in smoke alarms, change locks, maintain the key cupboard, litter picking in gardens etc</w:t>
      </w:r>
    </w:p>
    <w:p w14:paraId="04562D16" w14:textId="7777777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To visit all properties monthly to read meters, check gardens, check bins are being emptied and used for appropriate rubbish in recycling bin etc</w:t>
      </w:r>
    </w:p>
    <w:p w14:paraId="6A73FC36" w14:textId="62AFE39C"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To take responsibility for fire safety in the building e.g. testing the fire alarm weekly and the servicing of the fire safety equipment.</w:t>
      </w:r>
    </w:p>
    <w:p w14:paraId="7E9F8F6F" w14:textId="77777777" w:rsidR="008C26B3" w:rsidRDefault="008C26B3" w:rsidP="008C26B3">
      <w:pPr>
        <w:widowControl/>
        <w:numPr>
          <w:ilvl w:val="0"/>
          <w:numId w:val="24"/>
        </w:numPr>
        <w:autoSpaceDE/>
        <w:autoSpaceDN/>
        <w:rPr>
          <w:rFonts w:ascii="HelveticaNeueLT Pro 55 Roman" w:hAnsi="HelveticaNeueLT Pro 55 Roman"/>
        </w:rPr>
      </w:pPr>
      <w:r>
        <w:rPr>
          <w:rFonts w:ascii="HelveticaNeueLT Pro 55 Roman" w:hAnsi="HelveticaNeueLT Pro 55 Roman"/>
        </w:rPr>
        <w:t xml:space="preserve"> Ensure that the incident, fire, accident and log books are maintained and up to date. </w:t>
      </w:r>
    </w:p>
    <w:p w14:paraId="4A4EA423"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work within LWA policies and procedures at all times, paying particular attention to confidentiality, equal opportunities and health and safety.</w:t>
      </w:r>
    </w:p>
    <w:p w14:paraId="45FBB4A5"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embrace anti-discriminatory practice in all aspects of this role.</w:t>
      </w:r>
    </w:p>
    <w:p w14:paraId="644E074A"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work at all times in a non-directive, non-judgmental and empowering way with service users in our refuges.</w:t>
      </w:r>
    </w:p>
    <w:p w14:paraId="207A8A8F" w14:textId="77777777" w:rsidR="008C26B3" w:rsidRDefault="008C26B3" w:rsidP="008C26B3">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undertake any training provided by LWA.</w:t>
      </w:r>
    </w:p>
    <w:p w14:paraId="753A65FB" w14:textId="769E6359" w:rsidR="008C26B3" w:rsidRDefault="008C26B3" w:rsidP="008C6668">
      <w:pPr>
        <w:pStyle w:val="Footer"/>
        <w:numPr>
          <w:ilvl w:val="0"/>
          <w:numId w:val="24"/>
        </w:numPr>
        <w:tabs>
          <w:tab w:val="clear" w:pos="4513"/>
          <w:tab w:val="clear" w:pos="9026"/>
          <w:tab w:val="center" w:pos="4153"/>
          <w:tab w:val="right" w:pos="8306"/>
        </w:tabs>
        <w:rPr>
          <w:rFonts w:ascii="HelveticaNeueLT Pro 55 Roman" w:hAnsi="HelveticaNeueLT Pro 55 Roman"/>
        </w:rPr>
      </w:pPr>
      <w:r>
        <w:rPr>
          <w:rFonts w:ascii="HelveticaNeueLT Pro 55 Roman" w:hAnsi="HelveticaNeueLT Pro 55 Roman"/>
        </w:rPr>
        <w:t>To carry out any other duties that are reasonably required by LWA.</w:t>
      </w:r>
    </w:p>
    <w:p w14:paraId="35564CDC" w14:textId="77777777" w:rsidR="008C6668" w:rsidRPr="008C6668" w:rsidRDefault="008C6668" w:rsidP="008C6668">
      <w:pPr>
        <w:pStyle w:val="Footer"/>
        <w:tabs>
          <w:tab w:val="clear" w:pos="4513"/>
          <w:tab w:val="clear" w:pos="9026"/>
          <w:tab w:val="center" w:pos="4153"/>
          <w:tab w:val="right" w:pos="8306"/>
        </w:tabs>
        <w:ind w:left="360"/>
        <w:rPr>
          <w:rFonts w:ascii="HelveticaNeueLT Pro 55 Roman" w:hAnsi="HelveticaNeueLT Pro 55 Roman"/>
        </w:rPr>
      </w:pPr>
    </w:p>
    <w:p w14:paraId="6485DFCA" w14:textId="04A2003F" w:rsidR="00E93365" w:rsidRPr="00997B80" w:rsidRDefault="00E93365" w:rsidP="00E93365">
      <w:pPr>
        <w:pStyle w:val="Heading1"/>
        <w:jc w:val="both"/>
        <w:rPr>
          <w:rFonts w:ascii="HelveticaNeueLT Pro 55 Roman" w:hAnsi="HelveticaNeueLT Pro 55 Roman"/>
          <w:color w:val="772583"/>
        </w:rPr>
      </w:pPr>
      <w:r w:rsidRPr="00997B80">
        <w:rPr>
          <w:rFonts w:ascii="HelveticaNeueLT Pro 55 Roman" w:hAnsi="HelveticaNeueLT Pro 55 Roman"/>
          <w:color w:val="772583"/>
        </w:rPr>
        <w:t xml:space="preserve">General </w:t>
      </w:r>
    </w:p>
    <w:p w14:paraId="07B36CDE" w14:textId="77777777" w:rsidR="00E93365" w:rsidRPr="00913482" w:rsidRDefault="00E93365" w:rsidP="00E93365">
      <w:pPr>
        <w:rPr>
          <w:rFonts w:ascii="HelveticaNeueLT Pro 55 Roman" w:hAnsi="HelveticaNeueLT Pro 55 Roman"/>
        </w:rPr>
      </w:pPr>
    </w:p>
    <w:p w14:paraId="597C8C80" w14:textId="076A1898" w:rsidR="008B1CC5" w:rsidRPr="005D5757" w:rsidRDefault="008B1CC5" w:rsidP="008C6668">
      <w:pPr>
        <w:pStyle w:val="ListParagraph"/>
        <w:numPr>
          <w:ilvl w:val="0"/>
          <w:numId w:val="24"/>
        </w:numPr>
        <w:adjustRightInd w:val="0"/>
        <w:rPr>
          <w:rFonts w:ascii="HelveticaNeueLT Pro 55 Roman" w:hAnsi="HelveticaNeueLT Pro 55 Roman"/>
          <w:sz w:val="24"/>
          <w:szCs w:val="24"/>
        </w:rPr>
      </w:pPr>
      <w:r w:rsidRPr="005D5757">
        <w:rPr>
          <w:rFonts w:ascii="HelveticaNeueLT Pro 55 Roman" w:hAnsi="HelveticaNeueLT Pro 55 Roman"/>
          <w:sz w:val="24"/>
          <w:szCs w:val="24"/>
        </w:rPr>
        <w:t>Attend staff meetings and other training events as required</w:t>
      </w:r>
    </w:p>
    <w:p w14:paraId="1A26E11F" w14:textId="77777777" w:rsidR="008B1CC5" w:rsidRPr="00846AC4" w:rsidRDefault="008B1CC5" w:rsidP="008C6668">
      <w:pPr>
        <w:pStyle w:val="ListParagraph"/>
        <w:numPr>
          <w:ilvl w:val="0"/>
          <w:numId w:val="24"/>
        </w:numPr>
        <w:adjustRightInd w:val="0"/>
        <w:rPr>
          <w:rFonts w:ascii="HelveticaNeueLT Pro 55 Roman" w:hAnsi="HelveticaNeueLT Pro 55 Roman"/>
          <w:sz w:val="24"/>
          <w:szCs w:val="24"/>
        </w:rPr>
      </w:pPr>
      <w:r w:rsidRPr="00846AC4">
        <w:rPr>
          <w:rFonts w:ascii="HelveticaNeueLT Pro 55 Roman" w:hAnsi="HelveticaNeueLT Pro 55 Roman"/>
          <w:sz w:val="24"/>
          <w:szCs w:val="24"/>
        </w:rPr>
        <w:t xml:space="preserve">To uphold LWA's policies, with particular reference to confidentiality, health and safety and equal opportunities </w:t>
      </w:r>
    </w:p>
    <w:p w14:paraId="1FC8B07F" w14:textId="77777777" w:rsidR="00846AC4" w:rsidRPr="00846AC4" w:rsidRDefault="008B1CC5" w:rsidP="008C6668">
      <w:pPr>
        <w:pStyle w:val="ListParagraph"/>
        <w:numPr>
          <w:ilvl w:val="0"/>
          <w:numId w:val="24"/>
        </w:numPr>
        <w:spacing w:after="120"/>
        <w:jc w:val="both"/>
        <w:rPr>
          <w:rFonts w:ascii="HelveticaNeueLT Pro 55 Roman" w:hAnsi="HelveticaNeueLT Pro 55 Roman"/>
          <w:sz w:val="24"/>
          <w:szCs w:val="24"/>
        </w:rPr>
      </w:pPr>
      <w:r w:rsidRPr="00846AC4">
        <w:rPr>
          <w:rFonts w:ascii="HelveticaNeueLT Pro 55 Roman" w:hAnsi="HelveticaNeueLT Pro 55 Roman"/>
          <w:sz w:val="24"/>
          <w:szCs w:val="24"/>
        </w:rPr>
        <w:t>To undertake any other duties as may be deemed consistent with the requirements of the post.</w:t>
      </w:r>
    </w:p>
    <w:p w14:paraId="6A778DE2" w14:textId="078AF6CA" w:rsidR="00E1152A" w:rsidRDefault="00E1152A" w:rsidP="008B1CC5">
      <w:pPr>
        <w:widowControl/>
        <w:adjustRightInd w:val="0"/>
        <w:ind w:left="720"/>
        <w:rPr>
          <w:rFonts w:ascii="HelveticaNeueLT Pro 55 Roman" w:hAnsi="HelveticaNeueLT Pro 55 Roman"/>
          <w:sz w:val="24"/>
          <w:szCs w:val="24"/>
        </w:rPr>
      </w:pPr>
    </w:p>
    <w:p w14:paraId="06D1D51F" w14:textId="77777777" w:rsidR="00A10890" w:rsidRPr="00997B80" w:rsidRDefault="00A10890" w:rsidP="00A10890">
      <w:pPr>
        <w:pStyle w:val="Heading1"/>
        <w:jc w:val="both"/>
        <w:rPr>
          <w:rFonts w:ascii="HelveticaNeueLT Pro 55 Roman" w:hAnsi="HelveticaNeueLT Pro 55 Roman"/>
          <w:color w:val="772583"/>
        </w:rPr>
      </w:pPr>
      <w:r w:rsidRPr="00997B80">
        <w:rPr>
          <w:rFonts w:ascii="HelveticaNeueLT Pro 55 Roman" w:hAnsi="HelveticaNeueLT Pro 55 Roman"/>
          <w:color w:val="772583"/>
        </w:rPr>
        <w:t>Physical Conditions</w:t>
      </w:r>
    </w:p>
    <w:p w14:paraId="3AE9BD09" w14:textId="77777777" w:rsidR="00A10890" w:rsidRDefault="00A10890" w:rsidP="00A10890">
      <w:pPr>
        <w:shd w:val="clear" w:color="auto" w:fill="FFFFFF"/>
        <w:jc w:val="both"/>
        <w:rPr>
          <w:rFonts w:ascii="HelveticaNeueLT Pro 55 Roman" w:hAnsi="HelveticaNeueLT Pro 55 Roman"/>
          <w:sz w:val="24"/>
          <w:szCs w:val="24"/>
        </w:rPr>
      </w:pPr>
    </w:p>
    <w:p w14:paraId="3405D3A5" w14:textId="55CA2D50" w:rsidR="00A10890" w:rsidRDefault="00A10890" w:rsidP="00A10890">
      <w:pPr>
        <w:shd w:val="clear" w:color="auto" w:fill="FFFFFF"/>
        <w:jc w:val="both"/>
        <w:rPr>
          <w:rFonts w:ascii="HelveticaNeueLT Pro 55 Roman" w:hAnsi="HelveticaNeueLT Pro 55 Roman"/>
          <w:sz w:val="24"/>
          <w:szCs w:val="24"/>
        </w:rPr>
      </w:pPr>
      <w:r w:rsidRPr="00761821">
        <w:rPr>
          <w:rFonts w:ascii="HelveticaNeueLT Pro 55 Roman" w:hAnsi="HelveticaNeueLT Pro 55 Roman"/>
          <w:sz w:val="24"/>
          <w:szCs w:val="24"/>
        </w:rPr>
        <w:t>The post</w:t>
      </w:r>
      <w:r>
        <w:rPr>
          <w:rFonts w:ascii="HelveticaNeueLT Pro 55 Roman" w:hAnsi="HelveticaNeueLT Pro 55 Roman"/>
          <w:sz w:val="24"/>
          <w:szCs w:val="24"/>
        </w:rPr>
        <w:t>s</w:t>
      </w:r>
      <w:r w:rsidRPr="00761821">
        <w:rPr>
          <w:rFonts w:ascii="HelveticaNeueLT Pro 55 Roman" w:hAnsi="HelveticaNeueLT Pro 55 Roman"/>
          <w:sz w:val="24"/>
          <w:szCs w:val="24"/>
        </w:rPr>
        <w:t xml:space="preserve"> will be based </w:t>
      </w:r>
      <w:r>
        <w:rPr>
          <w:rFonts w:ascii="HelveticaNeueLT Pro 55 Roman" w:hAnsi="HelveticaNeueLT Pro 55 Roman"/>
          <w:sz w:val="24"/>
          <w:szCs w:val="24"/>
        </w:rPr>
        <w:t>across all refuges in Leeds</w:t>
      </w:r>
    </w:p>
    <w:p w14:paraId="5E951E75" w14:textId="77777777" w:rsidR="00A10890" w:rsidRDefault="00A10890" w:rsidP="00A10890">
      <w:pPr>
        <w:shd w:val="clear" w:color="auto" w:fill="FFFFFF"/>
        <w:jc w:val="both"/>
        <w:rPr>
          <w:rFonts w:ascii="HelveticaNeueLT Pro 55 Roman" w:hAnsi="HelveticaNeueLT Pro 55 Roman"/>
          <w:sz w:val="24"/>
          <w:szCs w:val="24"/>
        </w:rPr>
      </w:pPr>
    </w:p>
    <w:p w14:paraId="19BE4D37" w14:textId="395D392A" w:rsidR="00A10890" w:rsidRPr="00761821" w:rsidRDefault="00A10890" w:rsidP="00A10890">
      <w:pPr>
        <w:shd w:val="clear" w:color="auto" w:fill="FFFFFF"/>
        <w:jc w:val="both"/>
        <w:rPr>
          <w:rFonts w:ascii="HelveticaNeueLT Pro 55 Roman" w:hAnsi="HelveticaNeueLT Pro 55 Roman"/>
          <w:sz w:val="24"/>
          <w:szCs w:val="24"/>
        </w:rPr>
      </w:pPr>
      <w:r w:rsidRPr="00761821">
        <w:rPr>
          <w:rFonts w:ascii="HelveticaNeueLT Pro 55 Roman" w:hAnsi="HelveticaNeueLT Pro 55 Roman"/>
          <w:sz w:val="24"/>
          <w:szCs w:val="24"/>
        </w:rPr>
        <w:t xml:space="preserve">The post holder </w:t>
      </w:r>
      <w:r>
        <w:rPr>
          <w:rFonts w:ascii="HelveticaNeueLT Pro 55 Roman" w:hAnsi="HelveticaNeueLT Pro 55 Roman"/>
          <w:sz w:val="24"/>
          <w:szCs w:val="24"/>
        </w:rPr>
        <w:t>may also</w:t>
      </w:r>
      <w:r w:rsidRPr="00761821">
        <w:rPr>
          <w:rFonts w:ascii="HelveticaNeueLT Pro 55 Roman" w:hAnsi="HelveticaNeueLT Pro 55 Roman"/>
          <w:sz w:val="24"/>
          <w:szCs w:val="24"/>
        </w:rPr>
        <w:t xml:space="preserve"> have to travel to other locations to ensure effective service is provided to</w:t>
      </w:r>
      <w:r w:rsidR="00A05537">
        <w:rPr>
          <w:rFonts w:ascii="HelveticaNeueLT Pro 55 Roman" w:hAnsi="HelveticaNeueLT Pro 55 Roman"/>
          <w:sz w:val="24"/>
          <w:szCs w:val="24"/>
        </w:rPr>
        <w:t xml:space="preserve"> all our</w:t>
      </w:r>
      <w:r w:rsidRPr="00761821">
        <w:rPr>
          <w:rFonts w:ascii="HelveticaNeueLT Pro 55 Roman" w:hAnsi="HelveticaNeueLT Pro 55 Roman"/>
          <w:sz w:val="24"/>
          <w:szCs w:val="24"/>
        </w:rPr>
        <w:t xml:space="preserve"> client</w:t>
      </w:r>
      <w:r w:rsidR="00A05537">
        <w:rPr>
          <w:rFonts w:ascii="HelveticaNeueLT Pro 55 Roman" w:hAnsi="HelveticaNeueLT Pro 55 Roman"/>
          <w:sz w:val="24"/>
          <w:szCs w:val="24"/>
        </w:rPr>
        <w:t>s</w:t>
      </w:r>
      <w:r w:rsidRPr="00761821">
        <w:rPr>
          <w:rFonts w:ascii="HelveticaNeueLT Pro 55 Roman" w:hAnsi="HelveticaNeueLT Pro 55 Roman"/>
          <w:sz w:val="24"/>
          <w:szCs w:val="24"/>
        </w:rPr>
        <w:t>.</w:t>
      </w:r>
    </w:p>
    <w:p w14:paraId="34A5013C" w14:textId="77777777" w:rsidR="00A10890" w:rsidRDefault="00A10890" w:rsidP="00A10890">
      <w:pPr>
        <w:pStyle w:val="Heading1"/>
        <w:jc w:val="both"/>
        <w:rPr>
          <w:rFonts w:ascii="HelveticaNeueLT Pro 55 Roman" w:hAnsi="HelveticaNeueLT Pro 55 Roman"/>
          <w:color w:val="CC00CC"/>
        </w:rPr>
      </w:pPr>
    </w:p>
    <w:p w14:paraId="392D34DD" w14:textId="6C5D2EEC" w:rsidR="00A10890" w:rsidRPr="00997B80" w:rsidRDefault="00A10890" w:rsidP="00A10890">
      <w:pPr>
        <w:pStyle w:val="Heading1"/>
        <w:jc w:val="both"/>
        <w:rPr>
          <w:rFonts w:ascii="HelveticaNeueLT Pro 55 Roman" w:hAnsi="HelveticaNeueLT Pro 55 Roman"/>
          <w:color w:val="772583"/>
        </w:rPr>
      </w:pPr>
      <w:r w:rsidRPr="00997B80">
        <w:rPr>
          <w:rFonts w:ascii="HelveticaNeueLT Pro 55 Roman" w:hAnsi="HelveticaNeueLT Pro 55 Roman"/>
          <w:color w:val="772583"/>
        </w:rPr>
        <w:t>Economic Conditions</w:t>
      </w:r>
    </w:p>
    <w:p w14:paraId="1651C280" w14:textId="77777777" w:rsidR="00A10890" w:rsidRDefault="00A10890" w:rsidP="00A10890">
      <w:pPr>
        <w:shd w:val="clear" w:color="auto" w:fill="FFFFFF"/>
        <w:jc w:val="both"/>
        <w:rPr>
          <w:rFonts w:ascii="HelveticaNeueLT Pro 55 Roman" w:hAnsi="HelveticaNeueLT Pro 55 Roman"/>
          <w:sz w:val="24"/>
          <w:szCs w:val="24"/>
        </w:rPr>
      </w:pPr>
    </w:p>
    <w:p w14:paraId="599F7586" w14:textId="2D1931E3" w:rsidR="00A10890" w:rsidRDefault="008C26B3" w:rsidP="00A10890">
      <w:pPr>
        <w:shd w:val="clear" w:color="auto" w:fill="FFFFFF"/>
        <w:jc w:val="both"/>
        <w:rPr>
          <w:rFonts w:ascii="HelveticaNeueLT Pro 55 Roman" w:hAnsi="HelveticaNeueLT Pro 55 Roman"/>
          <w:sz w:val="24"/>
          <w:szCs w:val="24"/>
        </w:rPr>
      </w:pPr>
      <w:r>
        <w:rPr>
          <w:rFonts w:ascii="HelveticaNeueLT Pro 55 Roman" w:hAnsi="HelveticaNeueLT Pro 55 Roman"/>
          <w:sz w:val="24"/>
          <w:szCs w:val="24"/>
        </w:rPr>
        <w:t>These posts are offered as part of the Government’s Kickstart Scheme and will attract the appropriate National Minimum Wage for the age of the employee.</w:t>
      </w:r>
    </w:p>
    <w:p w14:paraId="556C8B64" w14:textId="77777777" w:rsidR="00A10890" w:rsidRDefault="00A10890" w:rsidP="00A10890">
      <w:pPr>
        <w:shd w:val="clear" w:color="auto" w:fill="FFFFFF"/>
        <w:jc w:val="both"/>
        <w:rPr>
          <w:rFonts w:ascii="HelveticaNeueLT Pro 55 Roman" w:hAnsi="HelveticaNeueLT Pro 55 Roman"/>
          <w:sz w:val="24"/>
          <w:szCs w:val="24"/>
        </w:rPr>
      </w:pPr>
    </w:p>
    <w:p w14:paraId="792A5522" w14:textId="6810EA91" w:rsidR="00E1152A" w:rsidRDefault="00E1152A" w:rsidP="008B1CC5">
      <w:pPr>
        <w:widowControl/>
        <w:adjustRightInd w:val="0"/>
        <w:ind w:left="720"/>
        <w:rPr>
          <w:rFonts w:ascii="HelveticaNeueLT Pro 55 Roman" w:hAnsi="HelveticaNeueLT Pro 55 Roman"/>
          <w:sz w:val="24"/>
          <w:szCs w:val="24"/>
        </w:rPr>
      </w:pPr>
    </w:p>
    <w:p w14:paraId="251977DF" w14:textId="77777777" w:rsidR="008C6668" w:rsidRDefault="008C6668">
      <w:pPr>
        <w:widowControl/>
        <w:autoSpaceDE/>
        <w:autoSpaceDN/>
        <w:spacing w:after="160" w:line="259" w:lineRule="auto"/>
        <w:rPr>
          <w:rFonts w:ascii="HelveticaNeueLT Pro 55 Roman" w:hAnsi="HelveticaNeueLT Pro 55 Roman"/>
          <w:b/>
          <w:sz w:val="28"/>
        </w:rPr>
      </w:pPr>
      <w:r>
        <w:rPr>
          <w:rFonts w:ascii="HelveticaNeueLT Pro 55 Roman" w:hAnsi="HelveticaNeueLT Pro 55 Roman"/>
          <w:b/>
          <w:sz w:val="28"/>
        </w:rPr>
        <w:br w:type="page"/>
      </w:r>
    </w:p>
    <w:p w14:paraId="2A0058E5" w14:textId="4A1BBC74" w:rsidR="00A10890" w:rsidRPr="001C4C49" w:rsidRDefault="00A10890" w:rsidP="00A10890">
      <w:pPr>
        <w:widowControl/>
        <w:autoSpaceDE/>
        <w:autoSpaceDN/>
        <w:spacing w:after="160" w:line="259" w:lineRule="auto"/>
        <w:rPr>
          <w:rFonts w:ascii="HelveticaNeueLT Pro 55 Roman" w:hAnsi="HelveticaNeueLT Pro 55 Roman"/>
          <w:b/>
          <w:sz w:val="28"/>
        </w:rPr>
      </w:pPr>
      <w:r>
        <w:rPr>
          <w:rFonts w:ascii="HelveticaNeueLT Pro 55 Roman" w:hAnsi="HelveticaNeueLT Pro 55 Roman"/>
          <w:b/>
          <w:sz w:val="28"/>
        </w:rPr>
        <w:lastRenderedPageBreak/>
        <w:t>Pe</w:t>
      </w:r>
      <w:r w:rsidRPr="001C4C49">
        <w:rPr>
          <w:rFonts w:ascii="HelveticaNeueLT Pro 55 Roman" w:hAnsi="HelveticaNeueLT Pro 55 Roman"/>
          <w:b/>
          <w:sz w:val="28"/>
        </w:rPr>
        <w:t>rson Specification</w:t>
      </w:r>
    </w:p>
    <w:p w14:paraId="0DA8ECD9" w14:textId="478DCFF8" w:rsidR="00A10890" w:rsidRDefault="00A10890" w:rsidP="00A10890">
      <w:pPr>
        <w:jc w:val="both"/>
        <w:rPr>
          <w:rFonts w:ascii="HelveticaNeueLT Pro 55 Roman" w:hAnsi="HelveticaNeueLT Pro 55 Roman"/>
        </w:rPr>
      </w:pPr>
      <w:r w:rsidRPr="001C4C49">
        <w:rPr>
          <w:rFonts w:ascii="HelveticaNeueLT Pro 55 Roman" w:hAnsi="HelveticaNeueLT Pro 55 Roman"/>
        </w:rPr>
        <w:t xml:space="preserve">You are required to have </w:t>
      </w:r>
      <w:r w:rsidR="00A05537">
        <w:rPr>
          <w:rFonts w:ascii="HelveticaNeueLT Pro 55 Roman" w:hAnsi="HelveticaNeueLT Pro 55 Roman"/>
        </w:rPr>
        <w:t>the following skills, knowledge and values</w:t>
      </w:r>
      <w:r w:rsidRPr="001C4C49">
        <w:rPr>
          <w:rFonts w:ascii="HelveticaNeueLT Pro 55 Roman" w:hAnsi="HelveticaNeueLT Pro 55 Roman"/>
        </w:rPr>
        <w:t>:</w:t>
      </w:r>
    </w:p>
    <w:tbl>
      <w:tblPr>
        <w:tblStyle w:val="TableGrid"/>
        <w:tblW w:w="9185" w:type="dxa"/>
        <w:tblLook w:val="04A0" w:firstRow="1" w:lastRow="0" w:firstColumn="1" w:lastColumn="0" w:noHBand="0" w:noVBand="1"/>
      </w:tblPr>
      <w:tblGrid>
        <w:gridCol w:w="7200"/>
        <w:gridCol w:w="1985"/>
      </w:tblGrid>
      <w:tr w:rsidR="00A10890" w:rsidRPr="00997B80" w14:paraId="4049A037" w14:textId="77777777" w:rsidTr="00375454">
        <w:trPr>
          <w:trHeight w:val="513"/>
        </w:trPr>
        <w:tc>
          <w:tcPr>
            <w:tcW w:w="7200" w:type="dxa"/>
            <w:vAlign w:val="center"/>
          </w:tcPr>
          <w:p w14:paraId="2492ED31" w14:textId="58F552EA" w:rsidR="00A10890" w:rsidRPr="00997B80" w:rsidRDefault="00A10890" w:rsidP="00B56C49">
            <w:pPr>
              <w:jc w:val="both"/>
              <w:rPr>
                <w:rFonts w:ascii="HelveticaNeueLT Pro 55 Roman" w:hAnsi="HelveticaNeueLT Pro 55 Roman"/>
                <w:color w:val="772583"/>
              </w:rPr>
            </w:pPr>
            <w:r>
              <w:rPr>
                <w:rFonts w:ascii="HelveticaNeueLT Pro 55 Roman" w:hAnsi="HelveticaNeueLT Pro 55 Roman"/>
                <w:b/>
                <w:color w:val="772583"/>
                <w:sz w:val="24"/>
              </w:rPr>
              <w:t>Essential</w:t>
            </w:r>
          </w:p>
        </w:tc>
        <w:tc>
          <w:tcPr>
            <w:tcW w:w="1985" w:type="dxa"/>
            <w:vAlign w:val="center"/>
          </w:tcPr>
          <w:p w14:paraId="33A238A8" w14:textId="77777777" w:rsidR="00A10890" w:rsidRPr="00DF3174" w:rsidRDefault="00A10890" w:rsidP="00B56C49">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71646649" w14:textId="77777777" w:rsidR="00A10890" w:rsidRPr="00DF3174" w:rsidRDefault="00A10890" w:rsidP="00B56C49">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33B4F5E2" w14:textId="77777777" w:rsidR="00A10890" w:rsidRPr="00997B80" w:rsidRDefault="00A10890" w:rsidP="00B56C49">
            <w:pPr>
              <w:jc w:val="both"/>
              <w:rPr>
                <w:rFonts w:ascii="HelveticaNeueLT Pro 55 Roman" w:hAnsi="HelveticaNeueLT Pro 55 Roman"/>
                <w:color w:val="772583"/>
              </w:rPr>
            </w:pPr>
            <w:r w:rsidRPr="00DF3174">
              <w:rPr>
                <w:rFonts w:ascii="HelveticaNeueLT Pro 55 Roman" w:hAnsi="HelveticaNeueLT Pro 55 Roman"/>
                <w:b/>
                <w:color w:val="772583"/>
                <w:sz w:val="24"/>
              </w:rPr>
              <w:t>I = Interview</w:t>
            </w:r>
          </w:p>
        </w:tc>
      </w:tr>
      <w:tr w:rsidR="00A10890" w14:paraId="2A5DBD65" w14:textId="77777777" w:rsidTr="00375454">
        <w:trPr>
          <w:trHeight w:val="459"/>
        </w:trPr>
        <w:tc>
          <w:tcPr>
            <w:tcW w:w="7200" w:type="dxa"/>
            <w:vAlign w:val="bottom"/>
          </w:tcPr>
          <w:p w14:paraId="639431E6" w14:textId="004CFC30" w:rsidR="00A10890" w:rsidRPr="00ED21E9" w:rsidRDefault="00A05537"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An understanding of basic health and safety standards</w:t>
            </w:r>
          </w:p>
        </w:tc>
        <w:tc>
          <w:tcPr>
            <w:tcW w:w="1985" w:type="dxa"/>
            <w:vAlign w:val="center"/>
          </w:tcPr>
          <w:p w14:paraId="474B2F2D" w14:textId="77777777" w:rsidR="00A10890" w:rsidRDefault="00A10890" w:rsidP="008C6668">
            <w:pPr>
              <w:jc w:val="center"/>
              <w:rPr>
                <w:rFonts w:ascii="HelveticaNeueLT Pro 55 Roman" w:hAnsi="HelveticaNeueLT Pro 55 Roman"/>
              </w:rPr>
            </w:pPr>
            <w:r>
              <w:rPr>
                <w:rFonts w:ascii="HelveticaNeueLT Pro 55 Roman" w:hAnsi="HelveticaNeueLT Pro 55 Roman"/>
              </w:rPr>
              <w:t>A &amp; I</w:t>
            </w:r>
          </w:p>
        </w:tc>
      </w:tr>
      <w:tr w:rsidR="00A05537" w14:paraId="75720EE4" w14:textId="77777777" w:rsidTr="00375454">
        <w:trPr>
          <w:trHeight w:val="459"/>
        </w:trPr>
        <w:tc>
          <w:tcPr>
            <w:tcW w:w="7200" w:type="dxa"/>
            <w:vAlign w:val="bottom"/>
          </w:tcPr>
          <w:p w14:paraId="74D32380" w14:textId="5781F9DA" w:rsidR="00A05537" w:rsidRDefault="00A05537"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The ability to maintain high standards of cleanliness</w:t>
            </w:r>
          </w:p>
        </w:tc>
        <w:tc>
          <w:tcPr>
            <w:tcW w:w="1985" w:type="dxa"/>
            <w:vAlign w:val="center"/>
          </w:tcPr>
          <w:p w14:paraId="6305ED6B" w14:textId="23AD6F49" w:rsidR="00A05537" w:rsidRDefault="008C6668" w:rsidP="008C6668">
            <w:pPr>
              <w:jc w:val="center"/>
              <w:rPr>
                <w:rFonts w:ascii="HelveticaNeueLT Pro 55 Roman" w:hAnsi="HelveticaNeueLT Pro 55 Roman"/>
              </w:rPr>
            </w:pPr>
            <w:r>
              <w:rPr>
                <w:rFonts w:ascii="HelveticaNeueLT Pro 55 Roman" w:hAnsi="HelveticaNeueLT Pro 55 Roman"/>
              </w:rPr>
              <w:t>I</w:t>
            </w:r>
          </w:p>
        </w:tc>
      </w:tr>
      <w:tr w:rsidR="00A05537" w14:paraId="1BBDF156" w14:textId="77777777" w:rsidTr="00375454">
        <w:trPr>
          <w:trHeight w:val="459"/>
        </w:trPr>
        <w:tc>
          <w:tcPr>
            <w:tcW w:w="7200" w:type="dxa"/>
            <w:vAlign w:val="bottom"/>
          </w:tcPr>
          <w:p w14:paraId="4AF81704" w14:textId="6B1ECA45" w:rsidR="00A05537" w:rsidRDefault="00A05537"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A good basic level of literacy and numeracy</w:t>
            </w:r>
          </w:p>
        </w:tc>
        <w:tc>
          <w:tcPr>
            <w:tcW w:w="1985" w:type="dxa"/>
            <w:vAlign w:val="center"/>
          </w:tcPr>
          <w:p w14:paraId="2A97C71A" w14:textId="0DC30806" w:rsidR="00A05537" w:rsidRDefault="008C6668" w:rsidP="008C6668">
            <w:pPr>
              <w:jc w:val="center"/>
              <w:rPr>
                <w:rFonts w:ascii="HelveticaNeueLT Pro 55 Roman" w:hAnsi="HelveticaNeueLT Pro 55 Roman"/>
              </w:rPr>
            </w:pPr>
            <w:r>
              <w:rPr>
                <w:rFonts w:ascii="HelveticaNeueLT Pro 55 Roman" w:hAnsi="HelveticaNeueLT Pro 55 Roman"/>
              </w:rPr>
              <w:t>A &amp; I</w:t>
            </w:r>
          </w:p>
        </w:tc>
      </w:tr>
      <w:tr w:rsidR="00A05537" w14:paraId="65ECAD3E" w14:textId="77777777" w:rsidTr="00375454">
        <w:trPr>
          <w:trHeight w:val="459"/>
        </w:trPr>
        <w:tc>
          <w:tcPr>
            <w:tcW w:w="7200" w:type="dxa"/>
            <w:vAlign w:val="bottom"/>
          </w:tcPr>
          <w:p w14:paraId="5D1DE159" w14:textId="573C8381"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 xml:space="preserve">The ability to maintain simple systems, e.g. for monitoring supplies </w:t>
            </w:r>
          </w:p>
        </w:tc>
        <w:tc>
          <w:tcPr>
            <w:tcW w:w="1985" w:type="dxa"/>
            <w:vAlign w:val="center"/>
          </w:tcPr>
          <w:p w14:paraId="5E5B0C1D" w14:textId="0E179179" w:rsidR="00A05537" w:rsidRDefault="008C6668" w:rsidP="008C6668">
            <w:pPr>
              <w:jc w:val="center"/>
              <w:rPr>
                <w:rFonts w:ascii="HelveticaNeueLT Pro 55 Roman" w:hAnsi="HelveticaNeueLT Pro 55 Roman"/>
              </w:rPr>
            </w:pPr>
            <w:r>
              <w:rPr>
                <w:rFonts w:ascii="HelveticaNeueLT Pro 55 Roman" w:hAnsi="HelveticaNeueLT Pro 55 Roman"/>
              </w:rPr>
              <w:t>I</w:t>
            </w:r>
          </w:p>
        </w:tc>
      </w:tr>
      <w:tr w:rsidR="00A05537" w14:paraId="2B252976" w14:textId="77777777" w:rsidTr="00375454">
        <w:trPr>
          <w:trHeight w:val="459"/>
        </w:trPr>
        <w:tc>
          <w:tcPr>
            <w:tcW w:w="7200" w:type="dxa"/>
            <w:vAlign w:val="bottom"/>
          </w:tcPr>
          <w:p w14:paraId="051445DB" w14:textId="6A90A6A6"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The ability to work on your own initiative with minimal supervision</w:t>
            </w:r>
          </w:p>
        </w:tc>
        <w:tc>
          <w:tcPr>
            <w:tcW w:w="1985" w:type="dxa"/>
            <w:vAlign w:val="center"/>
          </w:tcPr>
          <w:p w14:paraId="75C895BB" w14:textId="3934776B" w:rsidR="00A05537" w:rsidRDefault="008C6668" w:rsidP="008C6668">
            <w:pPr>
              <w:jc w:val="center"/>
              <w:rPr>
                <w:rFonts w:ascii="HelveticaNeueLT Pro 55 Roman" w:hAnsi="HelveticaNeueLT Pro 55 Roman"/>
              </w:rPr>
            </w:pPr>
            <w:r>
              <w:rPr>
                <w:rFonts w:ascii="HelveticaNeueLT Pro 55 Roman" w:hAnsi="HelveticaNeueLT Pro 55 Roman"/>
              </w:rPr>
              <w:t>I</w:t>
            </w:r>
          </w:p>
        </w:tc>
      </w:tr>
      <w:tr w:rsidR="00A05537" w14:paraId="713DA545" w14:textId="77777777" w:rsidTr="00375454">
        <w:trPr>
          <w:trHeight w:val="459"/>
        </w:trPr>
        <w:tc>
          <w:tcPr>
            <w:tcW w:w="7200" w:type="dxa"/>
            <w:vAlign w:val="bottom"/>
          </w:tcPr>
          <w:p w14:paraId="4006970E" w14:textId="10832D4D"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Your v</w:t>
            </w:r>
            <w:r>
              <w:rPr>
                <w:rFonts w:ascii="HelveticaNeueLT Pro 55 Roman" w:hAnsi="HelveticaNeueLT Pro 55 Roman"/>
              </w:rPr>
              <w:t xml:space="preserve">alues must be consistent with those of </w:t>
            </w:r>
            <w:r w:rsidR="008C6668">
              <w:rPr>
                <w:rFonts w:ascii="HelveticaNeueLT Pro 55 Roman" w:hAnsi="HelveticaNeueLT Pro 55 Roman"/>
              </w:rPr>
              <w:t>LWA</w:t>
            </w:r>
          </w:p>
        </w:tc>
        <w:tc>
          <w:tcPr>
            <w:tcW w:w="1985" w:type="dxa"/>
            <w:vAlign w:val="center"/>
          </w:tcPr>
          <w:p w14:paraId="57DDC0E3" w14:textId="267BCE85" w:rsidR="00A05537" w:rsidRDefault="008C6668" w:rsidP="008C6668">
            <w:pPr>
              <w:jc w:val="center"/>
              <w:rPr>
                <w:rFonts w:ascii="HelveticaNeueLT Pro 55 Roman" w:hAnsi="HelveticaNeueLT Pro 55 Roman"/>
              </w:rPr>
            </w:pPr>
            <w:r>
              <w:rPr>
                <w:rFonts w:ascii="HelveticaNeueLT Pro 55 Roman" w:hAnsi="HelveticaNeueLT Pro 55 Roman"/>
              </w:rPr>
              <w:t>A &amp; I</w:t>
            </w:r>
          </w:p>
        </w:tc>
      </w:tr>
      <w:tr w:rsidR="00A05537" w14:paraId="788CD845" w14:textId="77777777" w:rsidTr="00375454">
        <w:trPr>
          <w:trHeight w:val="459"/>
        </w:trPr>
        <w:tc>
          <w:tcPr>
            <w:tcW w:w="7200" w:type="dxa"/>
            <w:vAlign w:val="bottom"/>
          </w:tcPr>
          <w:p w14:paraId="644F7728" w14:textId="6AB99F56"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Commitment to upholding LWA’s policies and procedures</w:t>
            </w:r>
          </w:p>
        </w:tc>
        <w:tc>
          <w:tcPr>
            <w:tcW w:w="1985" w:type="dxa"/>
            <w:vAlign w:val="center"/>
          </w:tcPr>
          <w:p w14:paraId="579B36A9" w14:textId="76AE9E61" w:rsidR="00A05537" w:rsidRDefault="008C6668" w:rsidP="008C6668">
            <w:pPr>
              <w:jc w:val="center"/>
              <w:rPr>
                <w:rFonts w:ascii="HelveticaNeueLT Pro 55 Roman" w:hAnsi="HelveticaNeueLT Pro 55 Roman"/>
              </w:rPr>
            </w:pPr>
            <w:r>
              <w:rPr>
                <w:rFonts w:ascii="HelveticaNeueLT Pro 55 Roman" w:hAnsi="HelveticaNeueLT Pro 55 Roman"/>
              </w:rPr>
              <w:t>I</w:t>
            </w:r>
          </w:p>
        </w:tc>
      </w:tr>
      <w:tr w:rsidR="00A05537" w14:paraId="7B57A02F" w14:textId="77777777" w:rsidTr="00375454">
        <w:trPr>
          <w:trHeight w:val="459"/>
        </w:trPr>
        <w:tc>
          <w:tcPr>
            <w:tcW w:w="7200" w:type="dxa"/>
            <w:vAlign w:val="bottom"/>
          </w:tcPr>
          <w:p w14:paraId="6F8E5EBF" w14:textId="17C0F2EB"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Commitment to working positively with diversity</w:t>
            </w:r>
          </w:p>
        </w:tc>
        <w:tc>
          <w:tcPr>
            <w:tcW w:w="1985" w:type="dxa"/>
            <w:vAlign w:val="center"/>
          </w:tcPr>
          <w:p w14:paraId="43D5C79D" w14:textId="7CD8EFF5" w:rsidR="00A05537" w:rsidRDefault="008C6668" w:rsidP="008C6668">
            <w:pPr>
              <w:jc w:val="center"/>
              <w:rPr>
                <w:rFonts w:ascii="HelveticaNeueLT Pro 55 Roman" w:hAnsi="HelveticaNeueLT Pro 55 Roman"/>
              </w:rPr>
            </w:pPr>
            <w:r>
              <w:rPr>
                <w:rFonts w:ascii="HelveticaNeueLT Pro 55 Roman" w:hAnsi="HelveticaNeueLT Pro 55 Roman"/>
              </w:rPr>
              <w:t>A &amp; I</w:t>
            </w:r>
          </w:p>
        </w:tc>
      </w:tr>
      <w:tr w:rsidR="00A05537" w14:paraId="0955DB93" w14:textId="77777777" w:rsidTr="00375454">
        <w:trPr>
          <w:trHeight w:val="459"/>
        </w:trPr>
        <w:tc>
          <w:tcPr>
            <w:tcW w:w="7200" w:type="dxa"/>
            <w:vAlign w:val="bottom"/>
          </w:tcPr>
          <w:p w14:paraId="4AF6EAC6" w14:textId="7157BF83" w:rsidR="00A05537" w:rsidRDefault="00A23BE0" w:rsidP="00375454">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Willingness to work flexibly</w:t>
            </w:r>
          </w:p>
        </w:tc>
        <w:tc>
          <w:tcPr>
            <w:tcW w:w="1985" w:type="dxa"/>
            <w:vAlign w:val="center"/>
          </w:tcPr>
          <w:p w14:paraId="7D999E2B" w14:textId="2ABB4E6A" w:rsidR="00A05537" w:rsidRDefault="008C6668" w:rsidP="008C6668">
            <w:pPr>
              <w:jc w:val="center"/>
              <w:rPr>
                <w:rFonts w:ascii="HelveticaNeueLT Pro 55 Roman" w:hAnsi="HelveticaNeueLT Pro 55 Roman"/>
              </w:rPr>
            </w:pPr>
            <w:r>
              <w:rPr>
                <w:rFonts w:ascii="HelveticaNeueLT Pro 55 Roman" w:hAnsi="HelveticaNeueLT Pro 55 Roman"/>
              </w:rPr>
              <w:t>I</w:t>
            </w:r>
          </w:p>
        </w:tc>
      </w:tr>
      <w:tr w:rsidR="005D5757" w14:paraId="4BC00F10" w14:textId="77777777" w:rsidTr="00375454">
        <w:trPr>
          <w:trHeight w:val="459"/>
        </w:trPr>
        <w:tc>
          <w:tcPr>
            <w:tcW w:w="9185" w:type="dxa"/>
            <w:gridSpan w:val="2"/>
            <w:vAlign w:val="center"/>
          </w:tcPr>
          <w:p w14:paraId="31600582" w14:textId="4E5AF4FB" w:rsidR="005D5757" w:rsidRDefault="005D5757" w:rsidP="008C6668">
            <w:pPr>
              <w:rPr>
                <w:rFonts w:ascii="HelveticaNeueLT Pro 55 Roman" w:hAnsi="HelveticaNeueLT Pro 55 Roman"/>
              </w:rPr>
            </w:pPr>
            <w:r>
              <w:rPr>
                <w:rFonts w:ascii="HelveticaNeueLT Pro 55 Roman" w:hAnsi="HelveticaNeueLT Pro 55 Roman"/>
                <w:b/>
                <w:color w:val="772583"/>
                <w:sz w:val="24"/>
              </w:rPr>
              <w:t>Desirable</w:t>
            </w:r>
          </w:p>
        </w:tc>
      </w:tr>
      <w:tr w:rsidR="00A10890" w14:paraId="0F420E90" w14:textId="77777777" w:rsidTr="00375454">
        <w:trPr>
          <w:trHeight w:val="576"/>
        </w:trPr>
        <w:tc>
          <w:tcPr>
            <w:tcW w:w="7200" w:type="dxa"/>
            <w:vAlign w:val="center"/>
          </w:tcPr>
          <w:p w14:paraId="6EB22577" w14:textId="091B91F9" w:rsidR="00A10890" w:rsidRDefault="00A05537" w:rsidP="008C6668">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 xml:space="preserve">Ability to the Microsoft Word and </w:t>
            </w:r>
            <w:r w:rsidR="00A23BE0">
              <w:rPr>
                <w:rFonts w:ascii="HelveticaNeueLT Pro 55 Roman" w:hAnsi="HelveticaNeueLT Pro 55 Roman"/>
              </w:rPr>
              <w:t>e-mail</w:t>
            </w:r>
          </w:p>
        </w:tc>
        <w:tc>
          <w:tcPr>
            <w:tcW w:w="1985" w:type="dxa"/>
            <w:vAlign w:val="center"/>
          </w:tcPr>
          <w:p w14:paraId="43542CA8" w14:textId="492872C1" w:rsidR="00A10890" w:rsidRDefault="00A10890" w:rsidP="008C6668">
            <w:pPr>
              <w:jc w:val="center"/>
              <w:rPr>
                <w:rFonts w:ascii="HelveticaNeueLT Pro 55 Roman" w:hAnsi="HelveticaNeueLT Pro 55 Roman"/>
              </w:rPr>
            </w:pPr>
            <w:r>
              <w:rPr>
                <w:rFonts w:ascii="HelveticaNeueLT Pro 55 Roman" w:hAnsi="HelveticaNeueLT Pro 55 Roman"/>
              </w:rPr>
              <w:t>A</w:t>
            </w:r>
            <w:r w:rsidR="008C6668">
              <w:rPr>
                <w:rFonts w:ascii="HelveticaNeueLT Pro 55 Roman" w:hAnsi="HelveticaNeueLT Pro 55 Roman"/>
              </w:rPr>
              <w:t xml:space="preserve"> &amp; I</w:t>
            </w:r>
          </w:p>
        </w:tc>
      </w:tr>
      <w:tr w:rsidR="00A10890" w14:paraId="090361AA" w14:textId="77777777" w:rsidTr="00375454">
        <w:trPr>
          <w:trHeight w:val="459"/>
        </w:trPr>
        <w:tc>
          <w:tcPr>
            <w:tcW w:w="7200" w:type="dxa"/>
            <w:vAlign w:val="center"/>
          </w:tcPr>
          <w:p w14:paraId="74356282" w14:textId="44BD2D3A" w:rsidR="00A10890" w:rsidRPr="00ED21E9" w:rsidRDefault="00A23BE0" w:rsidP="008C6668">
            <w:pPr>
              <w:pStyle w:val="ListParagraph"/>
              <w:numPr>
                <w:ilvl w:val="0"/>
                <w:numId w:val="18"/>
              </w:numPr>
              <w:ind w:left="313" w:hanging="313"/>
              <w:rPr>
                <w:rFonts w:ascii="HelveticaNeueLT Pro 55 Roman" w:hAnsi="HelveticaNeueLT Pro 55 Roman"/>
              </w:rPr>
            </w:pPr>
            <w:r>
              <w:rPr>
                <w:rFonts w:ascii="HelveticaNeueLT Pro 55 Roman" w:hAnsi="HelveticaNeueLT Pro 55 Roman"/>
              </w:rPr>
              <w:t xml:space="preserve">A driving licence would be an advantage </w:t>
            </w:r>
          </w:p>
        </w:tc>
        <w:tc>
          <w:tcPr>
            <w:tcW w:w="1985" w:type="dxa"/>
            <w:vAlign w:val="center"/>
          </w:tcPr>
          <w:p w14:paraId="3F10F7E8" w14:textId="77777777" w:rsidR="00A10890" w:rsidRDefault="00A10890" w:rsidP="008C6668">
            <w:pPr>
              <w:jc w:val="center"/>
              <w:rPr>
                <w:rFonts w:ascii="HelveticaNeueLT Pro 55 Roman" w:hAnsi="HelveticaNeueLT Pro 55 Roman"/>
              </w:rPr>
            </w:pPr>
            <w:r>
              <w:rPr>
                <w:rFonts w:ascii="HelveticaNeueLT Pro 55 Roman" w:hAnsi="HelveticaNeueLT Pro 55 Roman"/>
              </w:rPr>
              <w:t>I</w:t>
            </w:r>
          </w:p>
        </w:tc>
      </w:tr>
    </w:tbl>
    <w:p w14:paraId="6A929724" w14:textId="77777777" w:rsidR="00A10890" w:rsidRDefault="00A10890" w:rsidP="00A10890">
      <w:pPr>
        <w:jc w:val="both"/>
        <w:rPr>
          <w:rFonts w:ascii="HelveticaNeueLT Pro 55 Roman" w:hAnsi="HelveticaNeueLT Pro 55 Roman"/>
        </w:rPr>
      </w:pPr>
    </w:p>
    <w:p w14:paraId="2D718981" w14:textId="0E66B175" w:rsidR="00A10890" w:rsidRPr="00997B80" w:rsidRDefault="00A10890" w:rsidP="00A10890">
      <w:pPr>
        <w:jc w:val="both"/>
        <w:rPr>
          <w:rFonts w:ascii="HelveticaNeueLT Pro 55 Roman" w:hAnsi="HelveticaNeueLT Pro 55 Roman"/>
          <w:b/>
          <w:color w:val="772583"/>
          <w:sz w:val="28"/>
        </w:rPr>
      </w:pPr>
      <w:r w:rsidRPr="00997B80">
        <w:rPr>
          <w:rFonts w:ascii="HelveticaNeueLT Pro 55 Roman" w:hAnsi="HelveticaNeueLT Pro 55 Roman"/>
          <w:b/>
          <w:color w:val="772583"/>
          <w:sz w:val="28"/>
        </w:rPr>
        <w:t>LWA’s Values</w:t>
      </w:r>
    </w:p>
    <w:p w14:paraId="77B4F2F3" w14:textId="77777777" w:rsidR="00A10890" w:rsidRPr="001C4C49" w:rsidRDefault="00A10890" w:rsidP="00A10890">
      <w:pPr>
        <w:jc w:val="both"/>
        <w:rPr>
          <w:rFonts w:ascii="HelveticaNeueLT Pro 55 Roman" w:hAnsi="HelveticaNeueLT Pro 55 Roman" w:cs="Arial"/>
          <w:color w:val="772583"/>
          <w:sz w:val="24"/>
          <w:szCs w:val="24"/>
        </w:rPr>
      </w:pPr>
    </w:p>
    <w:p w14:paraId="73D9535A" w14:textId="77777777" w:rsidR="00A10890" w:rsidRPr="00997B80" w:rsidRDefault="00A10890" w:rsidP="00A10890">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1. Be Exceptional </w:t>
      </w:r>
    </w:p>
    <w:p w14:paraId="735FA64B" w14:textId="4ACAC774" w:rsidR="00A10890" w:rsidRPr="001C4C49" w:rsidRDefault="00A10890" w:rsidP="00375454">
      <w:pPr>
        <w:pStyle w:val="Default"/>
        <w:numPr>
          <w:ilvl w:val="0"/>
          <w:numId w:val="29"/>
        </w:numPr>
        <w:spacing w:after="120"/>
        <w:ind w:left="630"/>
        <w:rPr>
          <w:rFonts w:ascii="HelveticaNeueLT Pro 55 Roman" w:hAnsi="HelveticaNeueLT Pro 55 Roman"/>
        </w:rPr>
      </w:pPr>
      <w:r w:rsidRPr="001C4C49">
        <w:rPr>
          <w:rFonts w:ascii="HelveticaNeueLT Pro 55 Roman" w:hAnsi="HelveticaNeueLT Pro 55 Roman"/>
        </w:rPr>
        <w:t xml:space="preserve">We are experts in our field &amp; proud of having a women-centred approach </w:t>
      </w:r>
    </w:p>
    <w:p w14:paraId="377B7C2A" w14:textId="2041929F" w:rsidR="00A10890" w:rsidRPr="001C4C49" w:rsidRDefault="00A10890" w:rsidP="00375454">
      <w:pPr>
        <w:pStyle w:val="Default"/>
        <w:numPr>
          <w:ilvl w:val="0"/>
          <w:numId w:val="29"/>
        </w:numPr>
        <w:ind w:left="630"/>
        <w:rPr>
          <w:rFonts w:ascii="HelveticaNeueLT Pro 55 Roman" w:hAnsi="HelveticaNeueLT Pro 55 Roman"/>
        </w:rPr>
      </w:pPr>
      <w:r w:rsidRPr="001C4C49">
        <w:rPr>
          <w:rFonts w:ascii="HelveticaNeueLT Pro 55 Roman" w:hAnsi="HelveticaNeueLT Pro 55 Roman"/>
        </w:rPr>
        <w:t xml:space="preserve">We are pioneers &amp; leaders, striving to perform &amp; innovate </w:t>
      </w:r>
    </w:p>
    <w:p w14:paraId="175726E9" w14:textId="77777777" w:rsidR="00A10890" w:rsidRPr="001C4C49" w:rsidRDefault="00A10890" w:rsidP="00A10890">
      <w:pPr>
        <w:pStyle w:val="Default"/>
        <w:rPr>
          <w:rFonts w:ascii="HelveticaNeueLT Pro 55 Roman" w:hAnsi="HelveticaNeueLT Pro 55 Roman"/>
        </w:rPr>
      </w:pPr>
    </w:p>
    <w:p w14:paraId="057C6F59" w14:textId="77777777" w:rsidR="00A10890" w:rsidRPr="00997B80" w:rsidRDefault="00A10890" w:rsidP="00A10890">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2. Be Courageous </w:t>
      </w:r>
    </w:p>
    <w:p w14:paraId="11C84D60" w14:textId="10B384D8" w:rsidR="00A10890" w:rsidRPr="001C4C49" w:rsidRDefault="00A10890" w:rsidP="00375454">
      <w:pPr>
        <w:pStyle w:val="Default"/>
        <w:numPr>
          <w:ilvl w:val="0"/>
          <w:numId w:val="27"/>
        </w:numPr>
        <w:spacing w:after="120"/>
        <w:ind w:left="634" w:right="-418"/>
        <w:rPr>
          <w:rFonts w:ascii="HelveticaNeueLT Pro 55 Roman" w:hAnsi="HelveticaNeueLT Pro 55 Roman"/>
        </w:rPr>
      </w:pPr>
      <w:r w:rsidRPr="001C4C49">
        <w:rPr>
          <w:rFonts w:ascii="HelveticaNeueLT Pro 55 Roman" w:hAnsi="HelveticaNeueLT Pro 55 Roman"/>
        </w:rPr>
        <w:t xml:space="preserve">We are honest, inventive &amp; have the integrity to challenge perceptions &amp; practice </w:t>
      </w:r>
    </w:p>
    <w:p w14:paraId="4C4D1D83" w14:textId="203D1A6E" w:rsidR="00A10890" w:rsidRPr="001C4C49" w:rsidRDefault="00A10890" w:rsidP="00375454">
      <w:pPr>
        <w:pStyle w:val="Default"/>
        <w:numPr>
          <w:ilvl w:val="0"/>
          <w:numId w:val="27"/>
        </w:numPr>
        <w:ind w:left="630"/>
        <w:rPr>
          <w:rFonts w:ascii="HelveticaNeueLT Pro 55 Roman" w:hAnsi="HelveticaNeueLT Pro 55 Roman"/>
        </w:rPr>
      </w:pPr>
      <w:r w:rsidRPr="001C4C49">
        <w:rPr>
          <w:rFonts w:ascii="HelveticaNeueLT Pro 55 Roman" w:hAnsi="HelveticaNeueLT Pro 55 Roman"/>
        </w:rPr>
        <w:t xml:space="preserve">We are encouraging &amp; empowering of each other to be courageous &amp; brave </w:t>
      </w:r>
    </w:p>
    <w:p w14:paraId="457208ED" w14:textId="77777777" w:rsidR="00A10890" w:rsidRPr="001C4C49" w:rsidRDefault="00A10890" w:rsidP="00A10890">
      <w:pPr>
        <w:pStyle w:val="Default"/>
        <w:rPr>
          <w:rFonts w:ascii="HelveticaNeueLT Pro 55 Roman" w:hAnsi="HelveticaNeueLT Pro 55 Roman"/>
        </w:rPr>
      </w:pPr>
    </w:p>
    <w:p w14:paraId="42CD39E0" w14:textId="77777777" w:rsidR="00A10890" w:rsidRPr="00997B80" w:rsidRDefault="00A10890" w:rsidP="00A10890">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3. Be Inclusive </w:t>
      </w:r>
    </w:p>
    <w:p w14:paraId="56320EAE" w14:textId="3D23B4D3" w:rsidR="00A10890" w:rsidRPr="001C4C49" w:rsidRDefault="00A10890" w:rsidP="00375454">
      <w:pPr>
        <w:pStyle w:val="Default"/>
        <w:numPr>
          <w:ilvl w:val="0"/>
          <w:numId w:val="27"/>
        </w:numPr>
        <w:spacing w:after="120"/>
        <w:ind w:left="634"/>
        <w:rPr>
          <w:rFonts w:ascii="HelveticaNeueLT Pro 55 Roman" w:hAnsi="HelveticaNeueLT Pro 55 Roman"/>
        </w:rPr>
      </w:pPr>
      <w:r w:rsidRPr="001C4C49">
        <w:rPr>
          <w:rFonts w:ascii="HelveticaNeueLT Pro 55 Roman" w:hAnsi="HelveticaNeueLT Pro 55 Roman"/>
        </w:rPr>
        <w:t xml:space="preserve">We are diverse, welcoming, approachable &amp; inclusive in as employers, service providers &amp; people </w:t>
      </w:r>
    </w:p>
    <w:p w14:paraId="596A0DEA" w14:textId="1DDCE962" w:rsidR="00A10890" w:rsidRPr="001C4C49" w:rsidRDefault="00A10890" w:rsidP="00375454">
      <w:pPr>
        <w:pStyle w:val="Default"/>
        <w:numPr>
          <w:ilvl w:val="0"/>
          <w:numId w:val="27"/>
        </w:numPr>
        <w:ind w:left="630"/>
        <w:rPr>
          <w:rFonts w:ascii="HelveticaNeueLT Pro 55 Roman" w:hAnsi="HelveticaNeueLT Pro 55 Roman"/>
        </w:rPr>
      </w:pPr>
      <w:r w:rsidRPr="001C4C49">
        <w:rPr>
          <w:rFonts w:ascii="HelveticaNeueLT Pro 55 Roman" w:hAnsi="HelveticaNeueLT Pro 55 Roman"/>
        </w:rPr>
        <w:t xml:space="preserve">We promote unity, fairness &amp; respect </w:t>
      </w:r>
    </w:p>
    <w:p w14:paraId="54A4A8A4" w14:textId="77777777" w:rsidR="00A10890" w:rsidRPr="001C4C49" w:rsidRDefault="00A10890" w:rsidP="00A10890">
      <w:pPr>
        <w:pStyle w:val="Default"/>
        <w:rPr>
          <w:rFonts w:ascii="HelveticaNeueLT Pro 55 Roman" w:hAnsi="HelveticaNeueLT Pro 55 Roman"/>
        </w:rPr>
      </w:pPr>
    </w:p>
    <w:p w14:paraId="4BE6853A" w14:textId="77777777" w:rsidR="00A10890" w:rsidRPr="00997B80" w:rsidRDefault="00A10890" w:rsidP="00A10890">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4. Be Inspirational </w:t>
      </w:r>
    </w:p>
    <w:p w14:paraId="6591E041" w14:textId="1E373212" w:rsidR="00A10890" w:rsidRPr="001C4C49" w:rsidRDefault="00A10890" w:rsidP="00375454">
      <w:pPr>
        <w:pStyle w:val="Default"/>
        <w:numPr>
          <w:ilvl w:val="0"/>
          <w:numId w:val="27"/>
        </w:numPr>
        <w:spacing w:after="120"/>
        <w:ind w:left="634"/>
        <w:rPr>
          <w:rFonts w:ascii="HelveticaNeueLT Pro 55 Roman" w:hAnsi="HelveticaNeueLT Pro 55 Roman"/>
        </w:rPr>
      </w:pPr>
      <w:r w:rsidRPr="001C4C49">
        <w:rPr>
          <w:rFonts w:ascii="HelveticaNeueLT Pro 55 Roman" w:hAnsi="HelveticaNeueLT Pro 55 Roman"/>
        </w:rPr>
        <w:t xml:space="preserve">We are proud of our creativity &amp; how we motivate, listen, empower &amp; support each other </w:t>
      </w:r>
    </w:p>
    <w:p w14:paraId="285503D1" w14:textId="4688AC30" w:rsidR="00A10890" w:rsidRPr="001C4C49" w:rsidRDefault="00A10890" w:rsidP="00375454">
      <w:pPr>
        <w:pStyle w:val="Default"/>
        <w:numPr>
          <w:ilvl w:val="0"/>
          <w:numId w:val="27"/>
        </w:numPr>
        <w:ind w:left="630"/>
        <w:rPr>
          <w:rFonts w:ascii="HelveticaNeueLT Pro 55 Roman" w:hAnsi="HelveticaNeueLT Pro 55 Roman"/>
        </w:rPr>
      </w:pPr>
      <w:r w:rsidRPr="001C4C49">
        <w:rPr>
          <w:rFonts w:ascii="HelveticaNeueLT Pro 55 Roman" w:hAnsi="HelveticaNeueLT Pro 55 Roman"/>
        </w:rPr>
        <w:t xml:space="preserve">We are encouraging &amp; lead by example to achieve the best </w:t>
      </w:r>
    </w:p>
    <w:p w14:paraId="60803979" w14:textId="77777777" w:rsidR="00A10890" w:rsidRPr="001C4C49" w:rsidRDefault="00A10890" w:rsidP="00A10890">
      <w:pPr>
        <w:pStyle w:val="Default"/>
        <w:rPr>
          <w:rFonts w:ascii="HelveticaNeueLT Pro 55 Roman" w:hAnsi="HelveticaNeueLT Pro 55 Roman"/>
        </w:rPr>
      </w:pPr>
    </w:p>
    <w:p w14:paraId="3229BAEA" w14:textId="77777777" w:rsidR="00A10890" w:rsidRPr="00997B80" w:rsidRDefault="00A10890" w:rsidP="00A10890">
      <w:pPr>
        <w:pStyle w:val="Default"/>
        <w:rPr>
          <w:rFonts w:ascii="HelveticaNeueLT Pro 55 Roman" w:hAnsi="HelveticaNeueLT Pro 55 Roman"/>
          <w:color w:val="772583"/>
        </w:rPr>
      </w:pPr>
      <w:r w:rsidRPr="00997B80">
        <w:rPr>
          <w:rFonts w:ascii="HelveticaNeueLT Pro 55 Roman" w:hAnsi="HelveticaNeueLT Pro 55 Roman"/>
          <w:b/>
          <w:bCs/>
          <w:color w:val="772583"/>
        </w:rPr>
        <w:t xml:space="preserve">5. Be Responsive </w:t>
      </w:r>
    </w:p>
    <w:p w14:paraId="05F46253" w14:textId="52C515D3" w:rsidR="00A10890" w:rsidRPr="001C4C49" w:rsidRDefault="00A10890" w:rsidP="00375454">
      <w:pPr>
        <w:pStyle w:val="Default"/>
        <w:numPr>
          <w:ilvl w:val="0"/>
          <w:numId w:val="27"/>
        </w:numPr>
        <w:spacing w:after="120"/>
        <w:ind w:left="634"/>
        <w:rPr>
          <w:rFonts w:ascii="HelveticaNeueLT Pro 55 Roman" w:hAnsi="HelveticaNeueLT Pro 55 Roman"/>
        </w:rPr>
      </w:pPr>
      <w:r w:rsidRPr="001C4C49">
        <w:rPr>
          <w:rFonts w:ascii="HelveticaNeueLT Pro 55 Roman" w:hAnsi="HelveticaNeueLT Pro 55 Roman"/>
        </w:rPr>
        <w:t xml:space="preserve">We are collaborative, aware, compassionate &amp; sensitive </w:t>
      </w:r>
    </w:p>
    <w:p w14:paraId="0B6CD04A" w14:textId="1C456308" w:rsidR="00A10890" w:rsidRPr="001C4C49" w:rsidRDefault="00A10890" w:rsidP="00375454">
      <w:pPr>
        <w:pStyle w:val="Default"/>
        <w:numPr>
          <w:ilvl w:val="0"/>
          <w:numId w:val="27"/>
        </w:numPr>
        <w:ind w:left="450"/>
        <w:rPr>
          <w:rFonts w:ascii="HelveticaNeueLT Pro 55 Roman" w:hAnsi="HelveticaNeueLT Pro 55 Roman" w:cs="Arial"/>
          <w:color w:val="772583"/>
        </w:rPr>
      </w:pPr>
      <w:r w:rsidRPr="001C4C49">
        <w:rPr>
          <w:rFonts w:ascii="HelveticaNeueLT Pro 55 Roman" w:hAnsi="HelveticaNeueLT Pro 55 Roman"/>
        </w:rPr>
        <w:t xml:space="preserve">We adapt our approach to meet changing needs </w:t>
      </w:r>
    </w:p>
    <w:sectPr w:rsidR="00A10890" w:rsidRPr="001C4C49" w:rsidSect="008C6668">
      <w:headerReference w:type="first" r:id="rId8"/>
      <w:footerReference w:type="first" r:id="rId9"/>
      <w:pgSz w:w="11906" w:h="16838"/>
      <w:pgMar w:top="1152" w:right="1440" w:bottom="72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4969" w14:textId="77777777" w:rsidR="00FC6743" w:rsidRDefault="00FC6743" w:rsidP="0020119D">
      <w:r>
        <w:separator/>
      </w:r>
    </w:p>
  </w:endnote>
  <w:endnote w:type="continuationSeparator" w:id="0">
    <w:p w14:paraId="12EE807F" w14:textId="77777777" w:rsidR="00FC6743" w:rsidRDefault="00FC6743"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20B0804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10343"/>
      <w:docPartObj>
        <w:docPartGallery w:val="Page Numbers (Bottom of Page)"/>
        <w:docPartUnique/>
      </w:docPartObj>
    </w:sdtPr>
    <w:sdtEndPr>
      <w:rPr>
        <w:noProof/>
      </w:rPr>
    </w:sdtEndPr>
    <w:sdtContent>
      <w:p w14:paraId="2E8EBCE5" w14:textId="2DFA64E2"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9BEB" w14:textId="77777777" w:rsidR="00FC6743" w:rsidRDefault="00FC6743" w:rsidP="0020119D">
      <w:r>
        <w:separator/>
      </w:r>
    </w:p>
  </w:footnote>
  <w:footnote w:type="continuationSeparator" w:id="0">
    <w:p w14:paraId="51EBCB5C" w14:textId="77777777" w:rsidR="00FC6743" w:rsidRDefault="00FC6743"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0D62" w14:textId="4783F54D" w:rsidR="0020119D" w:rsidRDefault="00BE35F3" w:rsidP="0020119D">
    <w:pPr>
      <w:pStyle w:val="Header"/>
    </w:pPr>
    <w:r>
      <w:rPr>
        <w:noProof/>
      </w:rPr>
      <w:drawing>
        <wp:anchor distT="0" distB="0" distL="114300" distR="114300" simplePos="0" relativeHeight="251663360" behindDoc="1" locked="0" layoutInCell="1" allowOverlap="1" wp14:anchorId="023A3037" wp14:editId="670E19ED">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rPr>
      <w:drawing>
        <wp:anchor distT="0" distB="0" distL="0" distR="0" simplePos="0" relativeHeight="251661312" behindDoc="1" locked="0" layoutInCell="1" allowOverlap="1" wp14:anchorId="3F201B65" wp14:editId="420F7BD3">
          <wp:simplePos x="0" y="0"/>
          <wp:positionH relativeFrom="page">
            <wp:posOffset>4666285</wp:posOffset>
          </wp:positionH>
          <wp:positionV relativeFrom="margin">
            <wp:posOffset>320634</wp:posOffset>
          </wp:positionV>
          <wp:extent cx="2645410" cy="476250"/>
          <wp:effectExtent l="0" t="0" r="254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91C6D"/>
    <w:multiLevelType w:val="hybridMultilevel"/>
    <w:tmpl w:val="57E69A0E"/>
    <w:lvl w:ilvl="0" w:tplc="846A65DA">
      <w:numFmt w:val="bullet"/>
      <w:lvlText w:val="•"/>
      <w:lvlJc w:val="left"/>
      <w:pPr>
        <w:ind w:left="180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BE0291"/>
    <w:multiLevelType w:val="hybridMultilevel"/>
    <w:tmpl w:val="AF5AB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DA730E"/>
    <w:multiLevelType w:val="hybridMultilevel"/>
    <w:tmpl w:val="8402D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C06189"/>
    <w:multiLevelType w:val="hybridMultilevel"/>
    <w:tmpl w:val="168E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41984"/>
    <w:multiLevelType w:val="hybridMultilevel"/>
    <w:tmpl w:val="36C21A3E"/>
    <w:lvl w:ilvl="0" w:tplc="846A65DA">
      <w:numFmt w:val="bullet"/>
      <w:lvlText w:val="•"/>
      <w:lvlJc w:val="left"/>
      <w:pPr>
        <w:ind w:left="108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A54C4"/>
    <w:multiLevelType w:val="hybridMultilevel"/>
    <w:tmpl w:val="476673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B4C70"/>
    <w:multiLevelType w:val="hybridMultilevel"/>
    <w:tmpl w:val="A216A136"/>
    <w:lvl w:ilvl="0" w:tplc="846A65DA">
      <w:numFmt w:val="bullet"/>
      <w:lvlText w:val="•"/>
      <w:lvlJc w:val="left"/>
      <w:pPr>
        <w:ind w:left="108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160497"/>
    <w:multiLevelType w:val="hybridMultilevel"/>
    <w:tmpl w:val="9F62F88A"/>
    <w:lvl w:ilvl="0" w:tplc="2CF41358">
      <w:numFmt w:val="bullet"/>
      <w:lvlText w:val="•"/>
      <w:lvlJc w:val="left"/>
      <w:pPr>
        <w:ind w:left="81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A00B7"/>
    <w:multiLevelType w:val="hybridMultilevel"/>
    <w:tmpl w:val="1480DF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15960"/>
    <w:multiLevelType w:val="hybridMultilevel"/>
    <w:tmpl w:val="78723D26"/>
    <w:lvl w:ilvl="0" w:tplc="2CF41358">
      <w:numFmt w:val="bullet"/>
      <w:lvlText w:val="•"/>
      <w:lvlJc w:val="left"/>
      <w:pPr>
        <w:ind w:left="81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4848C0"/>
    <w:multiLevelType w:val="hybridMultilevel"/>
    <w:tmpl w:val="7626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136B14"/>
    <w:multiLevelType w:val="hybridMultilevel"/>
    <w:tmpl w:val="3ABC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817D7A"/>
    <w:multiLevelType w:val="hybridMultilevel"/>
    <w:tmpl w:val="079ADFFE"/>
    <w:lvl w:ilvl="0" w:tplc="846A65DA">
      <w:numFmt w:val="bullet"/>
      <w:lvlText w:val="•"/>
      <w:lvlJc w:val="left"/>
      <w:pPr>
        <w:ind w:left="1080" w:hanging="360"/>
      </w:pPr>
      <w:rPr>
        <w:rFonts w:ascii="HelveticaNeueLT Pro 55 Roman" w:eastAsiaTheme="minorHAnsi" w:hAnsi="HelveticaNeueLT Pro 55 Roman" w:cs="Helvetica Neue LT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4"/>
  </w:num>
  <w:num w:numId="4">
    <w:abstractNumId w:val="0"/>
  </w:num>
  <w:num w:numId="5">
    <w:abstractNumId w:val="1"/>
  </w:num>
  <w:num w:numId="6">
    <w:abstractNumId w:val="26"/>
  </w:num>
  <w:num w:numId="7">
    <w:abstractNumId w:val="3"/>
  </w:num>
  <w:num w:numId="8">
    <w:abstractNumId w:val="29"/>
  </w:num>
  <w:num w:numId="9">
    <w:abstractNumId w:val="5"/>
  </w:num>
  <w:num w:numId="10">
    <w:abstractNumId w:val="2"/>
  </w:num>
  <w:num w:numId="11">
    <w:abstractNumId w:val="21"/>
  </w:num>
  <w:num w:numId="12">
    <w:abstractNumId w:val="17"/>
  </w:num>
  <w:num w:numId="13">
    <w:abstractNumId w:val="14"/>
  </w:num>
  <w:num w:numId="14">
    <w:abstractNumId w:val="16"/>
  </w:num>
  <w:num w:numId="15">
    <w:abstractNumId w:val="12"/>
  </w:num>
  <w:num w:numId="16">
    <w:abstractNumId w:val="28"/>
  </w:num>
  <w:num w:numId="17">
    <w:abstractNumId w:val="22"/>
  </w:num>
  <w:num w:numId="18">
    <w:abstractNumId w:val="6"/>
  </w:num>
  <w:num w:numId="19">
    <w:abstractNumId w:val="11"/>
  </w:num>
  <w:num w:numId="20">
    <w:abstractNumId w:val="27"/>
  </w:num>
  <w:num w:numId="21">
    <w:abstractNumId w:val="25"/>
  </w:num>
  <w:num w:numId="22">
    <w:abstractNumId w:val="20"/>
  </w:num>
  <w:num w:numId="23">
    <w:abstractNumId w:val="15"/>
  </w:num>
  <w:num w:numId="24">
    <w:abstractNumId w:val="9"/>
  </w:num>
  <w:num w:numId="25">
    <w:abstractNumId w:val="9"/>
  </w:num>
  <w:num w:numId="26">
    <w:abstractNumId w:val="10"/>
  </w:num>
  <w:num w:numId="27">
    <w:abstractNumId w:val="18"/>
  </w:num>
  <w:num w:numId="28">
    <w:abstractNumId w:val="30"/>
  </w:num>
  <w:num w:numId="29">
    <w:abstractNumId w:val="23"/>
  </w:num>
  <w:num w:numId="30">
    <w:abstractNumId w:val="19"/>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513A6"/>
    <w:rsid w:val="000558D8"/>
    <w:rsid w:val="0007135E"/>
    <w:rsid w:val="000774D4"/>
    <w:rsid w:val="00081F9F"/>
    <w:rsid w:val="000A783E"/>
    <w:rsid w:val="000E3CE1"/>
    <w:rsid w:val="00135A6E"/>
    <w:rsid w:val="001442E3"/>
    <w:rsid w:val="00196DA1"/>
    <w:rsid w:val="001A0B59"/>
    <w:rsid w:val="001A4893"/>
    <w:rsid w:val="001B6F77"/>
    <w:rsid w:val="001C41C2"/>
    <w:rsid w:val="001C4C49"/>
    <w:rsid w:val="001C6782"/>
    <w:rsid w:val="0020119D"/>
    <w:rsid w:val="002135FC"/>
    <w:rsid w:val="00220D02"/>
    <w:rsid w:val="00227422"/>
    <w:rsid w:val="00234B8D"/>
    <w:rsid w:val="00277F7C"/>
    <w:rsid w:val="002A6F20"/>
    <w:rsid w:val="002E7CA2"/>
    <w:rsid w:val="002F6C51"/>
    <w:rsid w:val="003065B3"/>
    <w:rsid w:val="00306DB4"/>
    <w:rsid w:val="00317127"/>
    <w:rsid w:val="00320255"/>
    <w:rsid w:val="00331B95"/>
    <w:rsid w:val="00334290"/>
    <w:rsid w:val="0033742A"/>
    <w:rsid w:val="003437CF"/>
    <w:rsid w:val="003624B5"/>
    <w:rsid w:val="00364048"/>
    <w:rsid w:val="00375454"/>
    <w:rsid w:val="003D30C0"/>
    <w:rsid w:val="00406898"/>
    <w:rsid w:val="0041572A"/>
    <w:rsid w:val="00476A6A"/>
    <w:rsid w:val="00487A26"/>
    <w:rsid w:val="004A1581"/>
    <w:rsid w:val="004D55A7"/>
    <w:rsid w:val="004F2B48"/>
    <w:rsid w:val="00500592"/>
    <w:rsid w:val="00520A52"/>
    <w:rsid w:val="00572AD0"/>
    <w:rsid w:val="005A09FA"/>
    <w:rsid w:val="005A3D68"/>
    <w:rsid w:val="005D5757"/>
    <w:rsid w:val="005D644A"/>
    <w:rsid w:val="005E27A7"/>
    <w:rsid w:val="006135A8"/>
    <w:rsid w:val="00677713"/>
    <w:rsid w:val="006943CD"/>
    <w:rsid w:val="006A1A41"/>
    <w:rsid w:val="006B15AF"/>
    <w:rsid w:val="006C62C3"/>
    <w:rsid w:val="00732077"/>
    <w:rsid w:val="007467A0"/>
    <w:rsid w:val="00757F74"/>
    <w:rsid w:val="00761821"/>
    <w:rsid w:val="00762E71"/>
    <w:rsid w:val="007708E7"/>
    <w:rsid w:val="007C27DB"/>
    <w:rsid w:val="007C3E98"/>
    <w:rsid w:val="007E30F1"/>
    <w:rsid w:val="007F20A6"/>
    <w:rsid w:val="0080327F"/>
    <w:rsid w:val="00816989"/>
    <w:rsid w:val="00820CBE"/>
    <w:rsid w:val="00842E57"/>
    <w:rsid w:val="00844AB2"/>
    <w:rsid w:val="00846AC4"/>
    <w:rsid w:val="00853EC4"/>
    <w:rsid w:val="00883A6E"/>
    <w:rsid w:val="00894791"/>
    <w:rsid w:val="008A4F62"/>
    <w:rsid w:val="008B1CC5"/>
    <w:rsid w:val="008C26B3"/>
    <w:rsid w:val="008C2C76"/>
    <w:rsid w:val="008C33A9"/>
    <w:rsid w:val="008C6668"/>
    <w:rsid w:val="00913482"/>
    <w:rsid w:val="00921DB9"/>
    <w:rsid w:val="0094646A"/>
    <w:rsid w:val="009505A5"/>
    <w:rsid w:val="00997B80"/>
    <w:rsid w:val="00A01230"/>
    <w:rsid w:val="00A05537"/>
    <w:rsid w:val="00A10890"/>
    <w:rsid w:val="00A23BE0"/>
    <w:rsid w:val="00A2428F"/>
    <w:rsid w:val="00A47320"/>
    <w:rsid w:val="00A507B8"/>
    <w:rsid w:val="00A60624"/>
    <w:rsid w:val="00A7352A"/>
    <w:rsid w:val="00A8763B"/>
    <w:rsid w:val="00AA70F6"/>
    <w:rsid w:val="00AB7E92"/>
    <w:rsid w:val="00AE40E3"/>
    <w:rsid w:val="00B6415D"/>
    <w:rsid w:val="00B868B2"/>
    <w:rsid w:val="00B91304"/>
    <w:rsid w:val="00BC0B41"/>
    <w:rsid w:val="00BD4EF6"/>
    <w:rsid w:val="00BD6ADF"/>
    <w:rsid w:val="00BE096D"/>
    <w:rsid w:val="00BE35F3"/>
    <w:rsid w:val="00C254DB"/>
    <w:rsid w:val="00CA0120"/>
    <w:rsid w:val="00CA2D41"/>
    <w:rsid w:val="00CC34B9"/>
    <w:rsid w:val="00CC7D07"/>
    <w:rsid w:val="00CD23A4"/>
    <w:rsid w:val="00CD32F4"/>
    <w:rsid w:val="00CE2C96"/>
    <w:rsid w:val="00CF0835"/>
    <w:rsid w:val="00D17EE4"/>
    <w:rsid w:val="00D570B4"/>
    <w:rsid w:val="00D61C91"/>
    <w:rsid w:val="00D65F14"/>
    <w:rsid w:val="00D710D2"/>
    <w:rsid w:val="00D81834"/>
    <w:rsid w:val="00DA22FC"/>
    <w:rsid w:val="00DC32DF"/>
    <w:rsid w:val="00DE18F4"/>
    <w:rsid w:val="00DE2BF5"/>
    <w:rsid w:val="00DF790D"/>
    <w:rsid w:val="00E1152A"/>
    <w:rsid w:val="00E3239C"/>
    <w:rsid w:val="00E33482"/>
    <w:rsid w:val="00E45228"/>
    <w:rsid w:val="00E80D66"/>
    <w:rsid w:val="00E93365"/>
    <w:rsid w:val="00E94D84"/>
    <w:rsid w:val="00ED21E9"/>
    <w:rsid w:val="00ED527F"/>
    <w:rsid w:val="00EF4F9C"/>
    <w:rsid w:val="00F152DF"/>
    <w:rsid w:val="00F1561B"/>
    <w:rsid w:val="00F567BE"/>
    <w:rsid w:val="00F82D78"/>
    <w:rsid w:val="00FB6A95"/>
    <w:rsid w:val="00FC6743"/>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rsid w:val="000558D8"/>
    <w:rPr>
      <w:sz w:val="16"/>
      <w:szCs w:val="16"/>
    </w:rPr>
  </w:style>
  <w:style w:type="paragraph" w:styleId="CommentText">
    <w:name w:val="annotation text"/>
    <w:basedOn w:val="Normal"/>
    <w:link w:val="CommentTextChar"/>
    <w:rsid w:val="000558D8"/>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rsid w:val="000558D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D8"/>
    <w:rPr>
      <w:rFonts w:ascii="Segoe UI" w:eastAsia="Helvetica Neue LT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345590626">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 w:id="20542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1CD1-BBC3-48A8-8103-1C539337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1079</Words>
  <Characters>4771</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Chris Baines</cp:lastModifiedBy>
  <cp:revision>3</cp:revision>
  <cp:lastPrinted>2020-06-22T15:20:00Z</cp:lastPrinted>
  <dcterms:created xsi:type="dcterms:W3CDTF">2021-10-22T13:11:00Z</dcterms:created>
  <dcterms:modified xsi:type="dcterms:W3CDTF">2021-10-22T13:42:00Z</dcterms:modified>
</cp:coreProperties>
</file>