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C2CC7" w14:textId="77777777" w:rsidR="00814590" w:rsidRDefault="00814590" w:rsidP="000C6AFD">
      <w:pPr>
        <w:rPr>
          <w:rFonts w:ascii="Poppins" w:hAnsi="Poppins" w:cs="Poppins"/>
          <w:color w:val="000000" w:themeColor="text1"/>
          <w:sz w:val="22"/>
          <w:szCs w:val="22"/>
          <w:lang w:val="en-GB"/>
        </w:rPr>
      </w:pPr>
    </w:p>
    <w:p w14:paraId="557EA822" w14:textId="77777777" w:rsidR="00814590" w:rsidRDefault="00814590" w:rsidP="00814590">
      <w:pPr>
        <w:jc w:val="center"/>
        <w:rPr>
          <w:rFonts w:ascii="HelveticaNeueLT Pro 55 Roman" w:hAnsi="HelveticaNeueLT Pro 55 Roman"/>
          <w:b/>
          <w:sz w:val="28"/>
        </w:rPr>
      </w:pPr>
      <w:r w:rsidRPr="00913482">
        <w:rPr>
          <w:rFonts w:ascii="HelveticaNeueLT Pro 55 Roman" w:hAnsi="HelveticaNeueLT Pro 55 Roman"/>
          <w:b/>
          <w:sz w:val="28"/>
        </w:rPr>
        <w:t>Job Description</w:t>
      </w:r>
    </w:p>
    <w:tbl>
      <w:tblPr>
        <w:tblStyle w:val="TableGrid"/>
        <w:tblpPr w:leftFromText="180" w:rightFromText="180" w:vertAnchor="page" w:horzAnchor="margin" w:tblpXSpec="center" w:tblpY="2473"/>
        <w:tblW w:w="9104" w:type="dxa"/>
        <w:tblLook w:val="04A0" w:firstRow="1" w:lastRow="0" w:firstColumn="1" w:lastColumn="0" w:noHBand="0" w:noVBand="1"/>
      </w:tblPr>
      <w:tblGrid>
        <w:gridCol w:w="4003"/>
        <w:gridCol w:w="5101"/>
      </w:tblGrid>
      <w:tr w:rsidR="00814590" w14:paraId="21071457" w14:textId="77777777" w:rsidTr="00814590">
        <w:trPr>
          <w:trHeight w:val="415"/>
        </w:trPr>
        <w:tc>
          <w:tcPr>
            <w:tcW w:w="4003" w:type="dxa"/>
            <w:shd w:val="clear" w:color="auto" w:fill="000000" w:themeFill="text1"/>
            <w:vAlign w:val="center"/>
          </w:tcPr>
          <w:p w14:paraId="7704F205" w14:textId="77777777" w:rsidR="00814590" w:rsidRPr="00F332F5" w:rsidRDefault="00814590" w:rsidP="00EB01F6">
            <w:pPr>
              <w:jc w:val="center"/>
              <w:outlineLvl w:val="2"/>
              <w:rPr>
                <w:rFonts w:ascii="HelveticaNeueLT Pro 55 Roman" w:eastAsia="Times New Roman" w:hAnsi="HelveticaNeueLT Pro 55 Roman" w:cs="Arial"/>
                <w:b/>
                <w:bCs/>
                <w:color w:val="FFFFFF" w:themeColor="background1"/>
                <w:sz w:val="24"/>
                <w:szCs w:val="24"/>
                <w:lang w:eastAsia="en-GB"/>
              </w:rPr>
            </w:pPr>
            <w:r w:rsidRPr="00F332F5">
              <w:rPr>
                <w:rFonts w:ascii="HelveticaNeueLT Pro 55 Roman" w:eastAsia="Times New Roman" w:hAnsi="HelveticaNeueLT Pro 55 Roman" w:cs="Arial"/>
                <w:b/>
                <w:bCs/>
                <w:color w:val="FFFFFF" w:themeColor="background1"/>
                <w:sz w:val="24"/>
                <w:szCs w:val="24"/>
                <w:lang w:eastAsia="en-GB"/>
              </w:rPr>
              <w:t>Job Title</w:t>
            </w:r>
          </w:p>
        </w:tc>
        <w:tc>
          <w:tcPr>
            <w:tcW w:w="5101" w:type="dxa"/>
            <w:vAlign w:val="center"/>
          </w:tcPr>
          <w:p w14:paraId="13C5A992" w14:textId="2AB96BCE" w:rsidR="00814590" w:rsidRPr="00225E88" w:rsidRDefault="007C6FBC" w:rsidP="00EB01F6">
            <w:pPr>
              <w:jc w:val="center"/>
              <w:outlineLvl w:val="2"/>
              <w:rPr>
                <w:rFonts w:ascii="HelveticaNeueLT Pro 55 Roman" w:eastAsia="Times New Roman" w:hAnsi="HelveticaNeueLT Pro 55 Roman" w:cs="Arial"/>
                <w:bCs/>
                <w:color w:val="000000" w:themeColor="text1"/>
                <w:sz w:val="24"/>
                <w:szCs w:val="24"/>
                <w:lang w:eastAsia="en-GB"/>
              </w:rPr>
            </w:pPr>
            <w:r>
              <w:rPr>
                <w:rFonts w:ascii="HelveticaNeueLT Pro 55 Roman" w:eastAsia="Times New Roman" w:hAnsi="HelveticaNeueLT Pro 55 Roman" w:cs="Arial"/>
                <w:bCs/>
                <w:color w:val="000000" w:themeColor="text1"/>
                <w:sz w:val="24"/>
                <w:szCs w:val="24"/>
                <w:lang w:eastAsia="en-GB"/>
              </w:rPr>
              <w:t xml:space="preserve">WLL </w:t>
            </w:r>
            <w:r w:rsidR="009E5FC1">
              <w:rPr>
                <w:rFonts w:ascii="HelveticaNeueLT Pro 55 Roman" w:eastAsia="Times New Roman" w:hAnsi="HelveticaNeueLT Pro 55 Roman" w:cs="Arial"/>
                <w:bCs/>
                <w:color w:val="000000" w:themeColor="text1"/>
                <w:sz w:val="24"/>
                <w:szCs w:val="24"/>
                <w:lang w:eastAsia="en-GB"/>
              </w:rPr>
              <w:t>Empowering S</w:t>
            </w:r>
            <w:r>
              <w:rPr>
                <w:rFonts w:ascii="HelveticaNeueLT Pro 55 Roman" w:eastAsia="Times New Roman" w:hAnsi="HelveticaNeueLT Pro 55 Roman" w:cs="Arial"/>
                <w:bCs/>
                <w:color w:val="000000" w:themeColor="text1"/>
                <w:sz w:val="24"/>
                <w:szCs w:val="24"/>
                <w:lang w:eastAsia="en-GB"/>
              </w:rPr>
              <w:t>ystems Change</w:t>
            </w:r>
            <w:r w:rsidR="00814590" w:rsidRPr="00225E88">
              <w:rPr>
                <w:rFonts w:ascii="HelveticaNeueLT Pro 55 Roman" w:eastAsia="Times New Roman" w:hAnsi="HelveticaNeueLT Pro 55 Roman" w:cs="Arial"/>
                <w:bCs/>
                <w:color w:val="000000" w:themeColor="text1"/>
                <w:sz w:val="24"/>
                <w:szCs w:val="24"/>
                <w:lang w:eastAsia="en-GB"/>
              </w:rPr>
              <w:t xml:space="preserve"> Project</w:t>
            </w:r>
            <w:r>
              <w:rPr>
                <w:rFonts w:ascii="HelveticaNeueLT Pro 55 Roman" w:eastAsia="Times New Roman" w:hAnsi="HelveticaNeueLT Pro 55 Roman" w:cs="Arial"/>
                <w:bCs/>
                <w:color w:val="000000" w:themeColor="text1"/>
                <w:sz w:val="24"/>
                <w:szCs w:val="24"/>
                <w:lang w:eastAsia="en-GB"/>
              </w:rPr>
              <w:t xml:space="preserve"> Worker</w:t>
            </w:r>
            <w:r w:rsidR="005726CE">
              <w:rPr>
                <w:rFonts w:ascii="HelveticaNeueLT Pro 55 Roman" w:eastAsia="Times New Roman" w:hAnsi="HelveticaNeueLT Pro 55 Roman" w:cs="Arial"/>
                <w:bCs/>
                <w:color w:val="000000" w:themeColor="text1"/>
                <w:sz w:val="24"/>
                <w:szCs w:val="24"/>
                <w:lang w:eastAsia="en-GB"/>
              </w:rPr>
              <w:t xml:space="preserve"> -</w:t>
            </w:r>
            <w:r>
              <w:rPr>
                <w:rFonts w:ascii="HelveticaNeueLT Pro 55 Roman" w:eastAsia="Times New Roman" w:hAnsi="HelveticaNeueLT Pro 55 Roman" w:cs="Arial"/>
                <w:bCs/>
                <w:color w:val="000000" w:themeColor="text1"/>
                <w:sz w:val="24"/>
                <w:szCs w:val="24"/>
                <w:lang w:eastAsia="en-GB"/>
              </w:rPr>
              <w:t xml:space="preserve"> Lived Experience Experts</w:t>
            </w:r>
          </w:p>
        </w:tc>
      </w:tr>
      <w:tr w:rsidR="00814590" w14:paraId="62C363C4" w14:textId="77777777" w:rsidTr="00814590">
        <w:trPr>
          <w:trHeight w:val="363"/>
        </w:trPr>
        <w:tc>
          <w:tcPr>
            <w:tcW w:w="4003" w:type="dxa"/>
            <w:shd w:val="clear" w:color="auto" w:fill="000000" w:themeFill="text1"/>
            <w:vAlign w:val="center"/>
          </w:tcPr>
          <w:p w14:paraId="27A42054" w14:textId="77777777" w:rsidR="00814590" w:rsidRPr="00F332F5" w:rsidRDefault="00814590" w:rsidP="00EB01F6">
            <w:pPr>
              <w:jc w:val="center"/>
              <w:outlineLvl w:val="2"/>
              <w:rPr>
                <w:rFonts w:ascii="HelveticaNeueLT Pro 55 Roman" w:eastAsia="Times New Roman" w:hAnsi="HelveticaNeueLT Pro 55 Roman" w:cs="Arial"/>
                <w:b/>
                <w:bCs/>
                <w:color w:val="FFFFFF" w:themeColor="background1"/>
                <w:sz w:val="24"/>
                <w:szCs w:val="24"/>
                <w:lang w:eastAsia="en-GB"/>
              </w:rPr>
            </w:pPr>
            <w:r w:rsidRPr="00F332F5">
              <w:rPr>
                <w:rFonts w:ascii="HelveticaNeueLT Pro 55 Roman" w:eastAsia="Times New Roman" w:hAnsi="HelveticaNeueLT Pro 55 Roman" w:cs="Arial"/>
                <w:b/>
                <w:bCs/>
                <w:color w:val="FFFFFF" w:themeColor="background1"/>
                <w:sz w:val="24"/>
                <w:szCs w:val="24"/>
                <w:lang w:eastAsia="en-GB"/>
              </w:rPr>
              <w:t>Salary</w:t>
            </w:r>
          </w:p>
        </w:tc>
        <w:tc>
          <w:tcPr>
            <w:tcW w:w="5101" w:type="dxa"/>
            <w:vAlign w:val="center"/>
          </w:tcPr>
          <w:p w14:paraId="5E78FE5F" w14:textId="74B4E562" w:rsidR="00814590" w:rsidRPr="00225E88" w:rsidRDefault="0090102E" w:rsidP="00EB01F6">
            <w:pPr>
              <w:jc w:val="center"/>
              <w:outlineLvl w:val="2"/>
              <w:rPr>
                <w:rFonts w:ascii="HelveticaNeueLT Pro 55 Roman" w:eastAsia="Times New Roman" w:hAnsi="HelveticaNeueLT Pro 55 Roman" w:cs="Arial"/>
                <w:bCs/>
                <w:color w:val="000000" w:themeColor="text1"/>
                <w:sz w:val="24"/>
                <w:szCs w:val="24"/>
                <w:lang w:eastAsia="en-GB"/>
              </w:rPr>
            </w:pPr>
            <w:r>
              <w:rPr>
                <w:rFonts w:ascii="HelveticaNeueLT Pro 55 Roman" w:eastAsia="Times New Roman" w:hAnsi="HelveticaNeueLT Pro 55 Roman" w:cs="Arial"/>
                <w:bCs/>
                <w:color w:val="000000" w:themeColor="text1"/>
                <w:sz w:val="24"/>
                <w:szCs w:val="24"/>
                <w:lang w:eastAsia="en-GB"/>
              </w:rPr>
              <w:t>£24,</w:t>
            </w:r>
            <w:r w:rsidR="00AC4244">
              <w:rPr>
                <w:rFonts w:ascii="HelveticaNeueLT Pro 55 Roman" w:eastAsia="Times New Roman" w:hAnsi="HelveticaNeueLT Pro 55 Roman" w:cs="Arial"/>
                <w:bCs/>
                <w:color w:val="000000" w:themeColor="text1"/>
                <w:sz w:val="24"/>
                <w:szCs w:val="24"/>
                <w:lang w:eastAsia="en-GB"/>
              </w:rPr>
              <w:t>491</w:t>
            </w:r>
            <w:r>
              <w:rPr>
                <w:rFonts w:ascii="HelveticaNeueLT Pro 55 Roman" w:eastAsia="Times New Roman" w:hAnsi="HelveticaNeueLT Pro 55 Roman" w:cs="Arial"/>
                <w:bCs/>
                <w:color w:val="000000" w:themeColor="text1"/>
                <w:sz w:val="24"/>
                <w:szCs w:val="24"/>
                <w:lang w:eastAsia="en-GB"/>
              </w:rPr>
              <w:t xml:space="preserve"> pro-rata over 17.5hrs</w:t>
            </w:r>
          </w:p>
        </w:tc>
      </w:tr>
      <w:tr w:rsidR="00814590" w14:paraId="00D55D70" w14:textId="77777777" w:rsidTr="00814590">
        <w:trPr>
          <w:trHeight w:val="363"/>
        </w:trPr>
        <w:tc>
          <w:tcPr>
            <w:tcW w:w="4003" w:type="dxa"/>
            <w:shd w:val="clear" w:color="auto" w:fill="000000" w:themeFill="text1"/>
            <w:vAlign w:val="center"/>
          </w:tcPr>
          <w:p w14:paraId="7CD74D8F" w14:textId="77777777" w:rsidR="00814590" w:rsidRPr="00F332F5" w:rsidRDefault="00814590" w:rsidP="00EB01F6">
            <w:pPr>
              <w:jc w:val="center"/>
              <w:outlineLvl w:val="2"/>
              <w:rPr>
                <w:rFonts w:ascii="HelveticaNeueLT Pro 55 Roman" w:eastAsia="Times New Roman" w:hAnsi="HelveticaNeueLT Pro 55 Roman" w:cs="Arial"/>
                <w:b/>
                <w:bCs/>
                <w:color w:val="FFFFFF" w:themeColor="background1"/>
                <w:sz w:val="24"/>
                <w:szCs w:val="24"/>
                <w:lang w:eastAsia="en-GB"/>
              </w:rPr>
            </w:pPr>
            <w:r w:rsidRPr="00F332F5">
              <w:rPr>
                <w:rFonts w:ascii="HelveticaNeueLT Pro 55 Roman" w:eastAsia="Times New Roman" w:hAnsi="HelveticaNeueLT Pro 55 Roman" w:cs="Arial"/>
                <w:b/>
                <w:bCs/>
                <w:color w:val="FFFFFF" w:themeColor="background1"/>
                <w:sz w:val="24"/>
                <w:szCs w:val="24"/>
                <w:lang w:eastAsia="en-GB"/>
              </w:rPr>
              <w:t>Responsible To</w:t>
            </w:r>
          </w:p>
        </w:tc>
        <w:tc>
          <w:tcPr>
            <w:tcW w:w="5101" w:type="dxa"/>
            <w:vAlign w:val="center"/>
          </w:tcPr>
          <w:p w14:paraId="6AC774B6" w14:textId="24FD52F5" w:rsidR="00814590" w:rsidRPr="00225E88" w:rsidRDefault="00035104" w:rsidP="00EB01F6">
            <w:pPr>
              <w:jc w:val="center"/>
              <w:outlineLvl w:val="2"/>
              <w:rPr>
                <w:rFonts w:ascii="HelveticaNeueLT Pro 55 Roman" w:eastAsia="Times New Roman" w:hAnsi="HelveticaNeueLT Pro 55 Roman" w:cs="Arial"/>
                <w:bCs/>
                <w:color w:val="000000" w:themeColor="text1"/>
                <w:sz w:val="24"/>
                <w:szCs w:val="24"/>
                <w:lang w:eastAsia="en-GB"/>
              </w:rPr>
            </w:pPr>
            <w:r>
              <w:rPr>
                <w:rFonts w:ascii="HelveticaNeueLT Pro 55 Roman" w:eastAsia="Times New Roman" w:hAnsi="HelveticaNeueLT Pro 55 Roman" w:cs="Arial"/>
                <w:bCs/>
                <w:color w:val="000000" w:themeColor="text1"/>
                <w:sz w:val="24"/>
                <w:szCs w:val="24"/>
                <w:lang w:eastAsia="en-GB"/>
              </w:rPr>
              <w:t>WH</w:t>
            </w:r>
            <w:r w:rsidR="001D379C">
              <w:rPr>
                <w:rFonts w:ascii="HelveticaNeueLT Pro 55 Roman" w:eastAsia="Times New Roman" w:hAnsi="HelveticaNeueLT Pro 55 Roman" w:cs="Arial"/>
                <w:bCs/>
                <w:color w:val="000000" w:themeColor="text1"/>
                <w:sz w:val="24"/>
                <w:szCs w:val="24"/>
                <w:lang w:eastAsia="en-GB"/>
              </w:rPr>
              <w:t>M Chief Executive</w:t>
            </w:r>
          </w:p>
        </w:tc>
      </w:tr>
      <w:tr w:rsidR="00814590" w14:paraId="45FEF1B8" w14:textId="77777777" w:rsidTr="00814590">
        <w:trPr>
          <w:trHeight w:val="344"/>
        </w:trPr>
        <w:tc>
          <w:tcPr>
            <w:tcW w:w="4003" w:type="dxa"/>
            <w:shd w:val="clear" w:color="auto" w:fill="000000" w:themeFill="text1"/>
            <w:vAlign w:val="center"/>
          </w:tcPr>
          <w:p w14:paraId="146E33C8" w14:textId="03DEB284" w:rsidR="00804A92" w:rsidRPr="00F332F5" w:rsidRDefault="00814590" w:rsidP="00EB01F6">
            <w:pPr>
              <w:jc w:val="center"/>
              <w:outlineLvl w:val="2"/>
              <w:rPr>
                <w:rFonts w:ascii="HelveticaNeueLT Pro 55 Roman" w:eastAsia="Times New Roman" w:hAnsi="HelveticaNeueLT Pro 55 Roman" w:cs="Arial"/>
                <w:b/>
                <w:bCs/>
                <w:color w:val="FFFFFF" w:themeColor="background1"/>
                <w:sz w:val="24"/>
                <w:szCs w:val="24"/>
                <w:lang w:eastAsia="en-GB"/>
              </w:rPr>
            </w:pPr>
            <w:r w:rsidRPr="00F332F5">
              <w:rPr>
                <w:rFonts w:ascii="HelveticaNeueLT Pro 55 Roman" w:eastAsia="Times New Roman" w:hAnsi="HelveticaNeueLT Pro 55 Roman" w:cs="Arial"/>
                <w:b/>
                <w:bCs/>
                <w:color w:val="FFFFFF" w:themeColor="background1"/>
                <w:sz w:val="24"/>
                <w:szCs w:val="24"/>
                <w:lang w:eastAsia="en-GB"/>
              </w:rPr>
              <w:t>Hours</w:t>
            </w:r>
          </w:p>
        </w:tc>
        <w:tc>
          <w:tcPr>
            <w:tcW w:w="5101" w:type="dxa"/>
            <w:vAlign w:val="center"/>
          </w:tcPr>
          <w:p w14:paraId="62C54BEF" w14:textId="4C17826B" w:rsidR="00814590" w:rsidRPr="00225E88" w:rsidRDefault="007C6FBC" w:rsidP="00EB01F6">
            <w:pPr>
              <w:jc w:val="center"/>
              <w:outlineLvl w:val="2"/>
              <w:rPr>
                <w:rFonts w:ascii="HelveticaNeueLT Pro 55 Roman" w:eastAsia="Times New Roman" w:hAnsi="HelveticaNeueLT Pro 55 Roman" w:cs="Arial"/>
                <w:bCs/>
                <w:color w:val="000000" w:themeColor="text1"/>
                <w:sz w:val="24"/>
                <w:szCs w:val="24"/>
                <w:lang w:eastAsia="en-GB"/>
              </w:rPr>
            </w:pPr>
            <w:r>
              <w:rPr>
                <w:rFonts w:ascii="HelveticaNeueLT Pro 55 Roman" w:eastAsia="Times New Roman" w:hAnsi="HelveticaNeueLT Pro 55 Roman" w:cs="Arial"/>
                <w:bCs/>
                <w:color w:val="000000" w:themeColor="text1"/>
                <w:sz w:val="24"/>
                <w:szCs w:val="24"/>
                <w:lang w:eastAsia="en-GB"/>
              </w:rPr>
              <w:t xml:space="preserve">Part </w:t>
            </w:r>
            <w:r w:rsidR="00EB01F6">
              <w:rPr>
                <w:rFonts w:ascii="HelveticaNeueLT Pro 55 Roman" w:eastAsia="Times New Roman" w:hAnsi="HelveticaNeueLT Pro 55 Roman" w:cs="Arial"/>
                <w:bCs/>
                <w:color w:val="000000" w:themeColor="text1"/>
                <w:sz w:val="24"/>
                <w:szCs w:val="24"/>
                <w:lang w:eastAsia="en-GB"/>
              </w:rPr>
              <w:t>t</w:t>
            </w:r>
            <w:r>
              <w:rPr>
                <w:rFonts w:ascii="HelveticaNeueLT Pro 55 Roman" w:eastAsia="Times New Roman" w:hAnsi="HelveticaNeueLT Pro 55 Roman" w:cs="Arial"/>
                <w:bCs/>
                <w:color w:val="000000" w:themeColor="text1"/>
                <w:sz w:val="24"/>
                <w:szCs w:val="24"/>
                <w:lang w:eastAsia="en-GB"/>
              </w:rPr>
              <w:t>ime</w:t>
            </w:r>
            <w:r w:rsidR="00EB01F6">
              <w:rPr>
                <w:rFonts w:ascii="HelveticaNeueLT Pro 55 Roman" w:eastAsia="Times New Roman" w:hAnsi="HelveticaNeueLT Pro 55 Roman" w:cs="Arial"/>
                <w:bCs/>
                <w:color w:val="000000" w:themeColor="text1"/>
                <w:sz w:val="24"/>
                <w:szCs w:val="24"/>
                <w:lang w:eastAsia="en-GB"/>
              </w:rPr>
              <w:t xml:space="preserve"> </w:t>
            </w:r>
            <w:r>
              <w:rPr>
                <w:rFonts w:ascii="HelveticaNeueLT Pro 55 Roman" w:eastAsia="Times New Roman" w:hAnsi="HelveticaNeueLT Pro 55 Roman" w:cs="Arial"/>
                <w:bCs/>
                <w:color w:val="000000" w:themeColor="text1"/>
                <w:sz w:val="24"/>
                <w:szCs w:val="24"/>
                <w:lang w:eastAsia="en-GB"/>
              </w:rPr>
              <w:t>17.5</w:t>
            </w:r>
            <w:r w:rsidR="00EB01F6">
              <w:rPr>
                <w:rFonts w:ascii="HelveticaNeueLT Pro 55 Roman" w:eastAsia="Times New Roman" w:hAnsi="HelveticaNeueLT Pro 55 Roman" w:cs="Arial"/>
                <w:bCs/>
                <w:color w:val="000000" w:themeColor="text1"/>
                <w:sz w:val="24"/>
                <w:szCs w:val="24"/>
                <w:lang w:eastAsia="en-GB"/>
              </w:rPr>
              <w:t xml:space="preserve"> </w:t>
            </w:r>
            <w:r>
              <w:rPr>
                <w:rFonts w:ascii="HelveticaNeueLT Pro 55 Roman" w:eastAsia="Times New Roman" w:hAnsi="HelveticaNeueLT Pro 55 Roman" w:cs="Arial"/>
                <w:bCs/>
                <w:color w:val="000000" w:themeColor="text1"/>
                <w:sz w:val="24"/>
                <w:szCs w:val="24"/>
                <w:lang w:eastAsia="en-GB"/>
              </w:rPr>
              <w:t>h</w:t>
            </w:r>
            <w:r w:rsidR="00EB01F6">
              <w:rPr>
                <w:rFonts w:ascii="HelveticaNeueLT Pro 55 Roman" w:eastAsia="Times New Roman" w:hAnsi="HelveticaNeueLT Pro 55 Roman" w:cs="Arial"/>
                <w:bCs/>
                <w:color w:val="000000" w:themeColor="text1"/>
                <w:sz w:val="24"/>
                <w:szCs w:val="24"/>
                <w:lang w:eastAsia="en-GB"/>
              </w:rPr>
              <w:t>ou</w:t>
            </w:r>
            <w:r>
              <w:rPr>
                <w:rFonts w:ascii="HelveticaNeueLT Pro 55 Roman" w:eastAsia="Times New Roman" w:hAnsi="HelveticaNeueLT Pro 55 Roman" w:cs="Arial"/>
                <w:bCs/>
                <w:color w:val="000000" w:themeColor="text1"/>
                <w:sz w:val="24"/>
                <w:szCs w:val="24"/>
                <w:lang w:eastAsia="en-GB"/>
              </w:rPr>
              <w:t>rs per week</w:t>
            </w:r>
          </w:p>
        </w:tc>
      </w:tr>
      <w:tr w:rsidR="00804A92" w14:paraId="0C87C59A" w14:textId="77777777" w:rsidTr="00814590">
        <w:trPr>
          <w:trHeight w:val="344"/>
        </w:trPr>
        <w:tc>
          <w:tcPr>
            <w:tcW w:w="4003" w:type="dxa"/>
            <w:shd w:val="clear" w:color="auto" w:fill="000000" w:themeFill="text1"/>
            <w:vAlign w:val="center"/>
          </w:tcPr>
          <w:p w14:paraId="6FF58488" w14:textId="5876A2B6" w:rsidR="00804A92" w:rsidRPr="00F332F5" w:rsidRDefault="00CF1660" w:rsidP="00EB01F6">
            <w:pPr>
              <w:jc w:val="center"/>
              <w:outlineLvl w:val="2"/>
              <w:rPr>
                <w:rFonts w:ascii="HelveticaNeueLT Pro 55 Roman" w:eastAsia="Times New Roman" w:hAnsi="HelveticaNeueLT Pro 55 Roman" w:cs="Arial"/>
                <w:b/>
                <w:bCs/>
                <w:color w:val="FFFFFF" w:themeColor="background1"/>
                <w:lang w:eastAsia="en-GB"/>
              </w:rPr>
            </w:pPr>
            <w:r>
              <w:rPr>
                <w:rFonts w:ascii="HelveticaNeueLT Pro 55 Roman" w:eastAsia="Times New Roman" w:hAnsi="HelveticaNeueLT Pro 55 Roman" w:cs="Arial"/>
                <w:b/>
                <w:bCs/>
                <w:color w:val="FFFFFF" w:themeColor="background1"/>
                <w:lang w:eastAsia="en-GB"/>
              </w:rPr>
              <w:t>Contract</w:t>
            </w:r>
          </w:p>
        </w:tc>
        <w:tc>
          <w:tcPr>
            <w:tcW w:w="5101" w:type="dxa"/>
            <w:vAlign w:val="center"/>
          </w:tcPr>
          <w:p w14:paraId="38EA388A" w14:textId="56545CA5" w:rsidR="00804A92" w:rsidRPr="00DD2CB9" w:rsidRDefault="00DD2CB9" w:rsidP="00EB01F6">
            <w:pPr>
              <w:jc w:val="center"/>
              <w:outlineLvl w:val="2"/>
              <w:rPr>
                <w:rFonts w:ascii="HelveticaNeueLT Pro 55 Roman" w:eastAsia="Times New Roman" w:hAnsi="HelveticaNeueLT Pro 55 Roman" w:cs="Arial"/>
                <w:bCs/>
                <w:color w:val="FF0000"/>
                <w:sz w:val="24"/>
                <w:szCs w:val="24"/>
                <w:lang w:eastAsia="en-GB"/>
              </w:rPr>
            </w:pPr>
            <w:r w:rsidRPr="00BC4427">
              <w:rPr>
                <w:rFonts w:ascii="HelveticaNeueLT Pro 55 Roman" w:eastAsia="Times New Roman" w:hAnsi="HelveticaNeueLT Pro 55 Roman" w:cs="Arial"/>
                <w:bCs/>
                <w:sz w:val="24"/>
                <w:szCs w:val="24"/>
                <w:lang w:eastAsia="en-GB"/>
              </w:rPr>
              <w:t>Fixed term until 31</w:t>
            </w:r>
            <w:r w:rsidRPr="00BC4427">
              <w:rPr>
                <w:rFonts w:ascii="HelveticaNeueLT Pro 55 Roman" w:eastAsia="Times New Roman" w:hAnsi="HelveticaNeueLT Pro 55 Roman" w:cs="Arial"/>
                <w:bCs/>
                <w:sz w:val="24"/>
                <w:szCs w:val="24"/>
                <w:vertAlign w:val="superscript"/>
                <w:lang w:eastAsia="en-GB"/>
              </w:rPr>
              <w:t>st</w:t>
            </w:r>
            <w:r w:rsidRPr="00BC4427">
              <w:rPr>
                <w:rFonts w:ascii="HelveticaNeueLT Pro 55 Roman" w:eastAsia="Times New Roman" w:hAnsi="HelveticaNeueLT Pro 55 Roman" w:cs="Arial"/>
                <w:bCs/>
                <w:sz w:val="24"/>
                <w:szCs w:val="24"/>
                <w:lang w:eastAsia="en-GB"/>
              </w:rPr>
              <w:t xml:space="preserve"> December 2024</w:t>
            </w:r>
          </w:p>
        </w:tc>
      </w:tr>
    </w:tbl>
    <w:p w14:paraId="608BF290" w14:textId="77777777" w:rsidR="00814590" w:rsidRDefault="00814590" w:rsidP="00814590">
      <w:pPr>
        <w:jc w:val="both"/>
        <w:rPr>
          <w:rFonts w:ascii="HelveticaNeueLT Pro 55 Roman" w:hAnsi="HelveticaNeueLT Pro 55 Roman"/>
          <w:b/>
          <w:sz w:val="28"/>
        </w:rPr>
      </w:pPr>
    </w:p>
    <w:p w14:paraId="73E56C87" w14:textId="77777777" w:rsidR="00814590" w:rsidRDefault="00814590" w:rsidP="00814590">
      <w:pPr>
        <w:jc w:val="both"/>
        <w:rPr>
          <w:rFonts w:ascii="HelveticaNeueLT Pro 55 Roman" w:hAnsi="HelveticaNeueLT Pro 55 Roman"/>
          <w:b/>
          <w:sz w:val="28"/>
        </w:rPr>
      </w:pPr>
    </w:p>
    <w:p w14:paraId="43817EAA" w14:textId="77777777" w:rsidR="00814590" w:rsidRPr="00913482" w:rsidRDefault="00814590" w:rsidP="00814590">
      <w:pPr>
        <w:jc w:val="both"/>
        <w:rPr>
          <w:rFonts w:ascii="HelveticaNeueLT Pro 55 Roman" w:hAnsi="HelveticaNeueLT Pro 55 Roman"/>
          <w:b/>
          <w:sz w:val="28"/>
        </w:rPr>
      </w:pPr>
    </w:p>
    <w:p w14:paraId="59E510E7" w14:textId="77777777" w:rsidR="00814590" w:rsidRPr="00913482" w:rsidRDefault="00814590" w:rsidP="00814590">
      <w:pPr>
        <w:jc w:val="both"/>
        <w:rPr>
          <w:rFonts w:ascii="HelveticaNeueLT Pro 55 Roman" w:hAnsi="HelveticaNeueLT Pro 55 Roman" w:cs="Arial"/>
          <w:color w:val="772583"/>
        </w:rPr>
      </w:pPr>
    </w:p>
    <w:p w14:paraId="43C66341" w14:textId="77777777" w:rsidR="00814590" w:rsidRPr="00913482" w:rsidRDefault="00814590" w:rsidP="00814590">
      <w:pPr>
        <w:pStyle w:val="Default"/>
        <w:jc w:val="both"/>
        <w:rPr>
          <w:rFonts w:ascii="HelveticaNeueLT Pro 55 Roman" w:hAnsi="HelveticaNeueLT Pro 55 Roman"/>
        </w:rPr>
      </w:pPr>
    </w:p>
    <w:p w14:paraId="2CDA9FB0" w14:textId="77777777" w:rsidR="00814590" w:rsidRDefault="00814590" w:rsidP="00814590">
      <w:pPr>
        <w:jc w:val="both"/>
        <w:rPr>
          <w:rFonts w:ascii="HelveticaNeueLT Pro 55 Roman" w:hAnsi="HelveticaNeueLT Pro 55 Roman"/>
        </w:rPr>
      </w:pPr>
    </w:p>
    <w:p w14:paraId="19A0235D" w14:textId="77777777" w:rsidR="00EE5D9D" w:rsidRDefault="00EE5D9D" w:rsidP="00EE5D9D">
      <w:pPr>
        <w:spacing w:after="0"/>
        <w:jc w:val="both"/>
        <w:rPr>
          <w:rFonts w:ascii="HelveticaNeueLT Pro 55 Roman" w:hAnsi="HelveticaNeueLT Pro 55 Roman"/>
        </w:rPr>
      </w:pPr>
    </w:p>
    <w:p w14:paraId="08692CCF" w14:textId="2A910CAD" w:rsidR="007C6FBC" w:rsidRDefault="007C6FBC" w:rsidP="00EE5D9D">
      <w:pPr>
        <w:spacing w:after="0"/>
        <w:jc w:val="both"/>
        <w:rPr>
          <w:rFonts w:ascii="HelveticaNeueLT Pro 55 Roman" w:hAnsi="HelveticaNeueLT Pro 55 Roman"/>
        </w:rPr>
      </w:pPr>
      <w:r w:rsidRPr="00423FA3">
        <w:rPr>
          <w:rFonts w:ascii="HelveticaNeueLT Pro 55 Roman" w:hAnsi="HelveticaNeueLT Pro 55 Roman"/>
        </w:rPr>
        <w:t>Women’s Health Matters</w:t>
      </w:r>
      <w:r w:rsidR="00814590" w:rsidRPr="00423FA3">
        <w:rPr>
          <w:rFonts w:ascii="HelveticaNeueLT Pro 55 Roman" w:hAnsi="HelveticaNeueLT Pro 55 Roman"/>
        </w:rPr>
        <w:t xml:space="preserve"> (</w:t>
      </w:r>
      <w:r w:rsidRPr="00423FA3">
        <w:rPr>
          <w:rFonts w:ascii="HelveticaNeueLT Pro 55 Roman" w:hAnsi="HelveticaNeueLT Pro 55 Roman"/>
        </w:rPr>
        <w:t>WHM</w:t>
      </w:r>
      <w:r w:rsidR="00814590" w:rsidRPr="00423FA3">
        <w:rPr>
          <w:rFonts w:ascii="HelveticaNeueLT Pro 55 Roman" w:hAnsi="HelveticaNeueLT Pro 55 Roman"/>
        </w:rPr>
        <w:t>)</w:t>
      </w:r>
      <w:r w:rsidR="00B81B4D" w:rsidRPr="00423FA3">
        <w:rPr>
          <w:rFonts w:ascii="HelveticaNeueLT Pro 55 Roman" w:hAnsi="HelveticaNeueLT Pro 55 Roman"/>
        </w:rPr>
        <w:t xml:space="preserve"> </w:t>
      </w:r>
      <w:r w:rsidR="00565C20" w:rsidRPr="00423FA3">
        <w:rPr>
          <w:rFonts w:ascii="HelveticaNeueLT Pro 55 Roman" w:hAnsi="HelveticaNeueLT Pro 55 Roman"/>
        </w:rPr>
        <w:t>champions freedom for disadvantaged women and girls so they may have a fair chance at a better life. We work intensively with around 750 women each year in and around Leeds</w:t>
      </w:r>
      <w:r w:rsidR="00423FA3">
        <w:rPr>
          <w:rFonts w:ascii="HelveticaNeueLT Pro 55 Roman" w:hAnsi="HelveticaNeueLT Pro 55 Roman"/>
        </w:rPr>
        <w:t xml:space="preserve">. </w:t>
      </w:r>
      <w:r w:rsidR="00565C20" w:rsidRPr="00423FA3">
        <w:rPr>
          <w:rFonts w:ascii="HelveticaNeueLT Pro 55 Roman" w:hAnsi="HelveticaNeueLT Pro 55 Roman"/>
        </w:rPr>
        <w:t>These women are most at risk, including those experiencing domestic violence, sexual and emotional abuse, those with children in care or at risk of being removed, young mums, women seeking asylum, women with learning difficulties, and women with complex needs or mental health and wellbeing needs. We take a woman-centred holistic approach, creating a safe, nurturing environment to help women recover their confidence, explore their own needs</w:t>
      </w:r>
      <w:r w:rsidR="003567CA">
        <w:rPr>
          <w:rFonts w:ascii="HelveticaNeueLT Pro 55 Roman" w:hAnsi="HelveticaNeueLT Pro 55 Roman"/>
        </w:rPr>
        <w:t>,</w:t>
      </w:r>
      <w:r w:rsidR="00565C20" w:rsidRPr="00423FA3">
        <w:rPr>
          <w:rFonts w:ascii="HelveticaNeueLT Pro 55 Roman" w:hAnsi="HelveticaNeueLT Pro 55 Roman"/>
        </w:rPr>
        <w:t xml:space="preserve"> and regain control over their lives.</w:t>
      </w:r>
      <w:r w:rsidR="003829B5" w:rsidRPr="00423FA3">
        <w:rPr>
          <w:rFonts w:ascii="HelveticaNeueLT Pro 55 Roman" w:hAnsi="HelveticaNeueLT Pro 55 Roman"/>
        </w:rPr>
        <w:t xml:space="preserve"> </w:t>
      </w:r>
      <w:r w:rsidR="00565C20" w:rsidRPr="00423FA3">
        <w:rPr>
          <w:rFonts w:ascii="HelveticaNeueLT Pro 55 Roman" w:hAnsi="HelveticaNeueLT Pro 55 Roman"/>
        </w:rPr>
        <w:t xml:space="preserve">We </w:t>
      </w:r>
      <w:r w:rsidR="00565C20" w:rsidRPr="00AD3D6A">
        <w:rPr>
          <w:rFonts w:ascii="HelveticaNeueLT Pro 55 Roman" w:hAnsi="HelveticaNeueLT Pro 55 Roman"/>
          <w:lang w:val="en-GB"/>
        </w:rPr>
        <w:t>specialise</w:t>
      </w:r>
      <w:r w:rsidR="00565C20" w:rsidRPr="00423FA3">
        <w:rPr>
          <w:rFonts w:ascii="HelveticaNeueLT Pro 55 Roman" w:hAnsi="HelveticaNeueLT Pro 55 Roman"/>
        </w:rPr>
        <w:t xml:space="preserve"> in group work, peer support, and providing one-to-one support.</w:t>
      </w:r>
    </w:p>
    <w:p w14:paraId="4D7E9B3D" w14:textId="77777777" w:rsidR="003567CA" w:rsidRDefault="003567CA" w:rsidP="00EE5D9D">
      <w:pPr>
        <w:spacing w:after="0"/>
        <w:jc w:val="both"/>
        <w:rPr>
          <w:rFonts w:ascii="HelveticaNeueLT Pro 55 Roman" w:hAnsi="HelveticaNeueLT Pro 55 Roman"/>
        </w:rPr>
      </w:pPr>
    </w:p>
    <w:p w14:paraId="45E8B281" w14:textId="08668A92" w:rsidR="00814590" w:rsidRPr="00520A52" w:rsidRDefault="007C6FBC" w:rsidP="00EE5D9D">
      <w:pPr>
        <w:shd w:val="clear" w:color="auto" w:fill="FFFFFF"/>
        <w:spacing w:after="0"/>
        <w:jc w:val="both"/>
        <w:rPr>
          <w:rFonts w:ascii="HelveticaNeueLT Pro 55 Roman" w:hAnsi="HelveticaNeueLT Pro 55 Roman"/>
        </w:rPr>
      </w:pPr>
      <w:r>
        <w:rPr>
          <w:rFonts w:ascii="HelveticaNeueLT Pro 55 Roman" w:hAnsi="HelveticaNeueLT Pro 55 Roman"/>
        </w:rPr>
        <w:t>WHM</w:t>
      </w:r>
      <w:r w:rsidR="00814590" w:rsidRPr="00520A52">
        <w:rPr>
          <w:rFonts w:ascii="HelveticaNeueLT Pro 55 Roman" w:hAnsi="HelveticaNeueLT Pro 55 Roman"/>
        </w:rPr>
        <w:t xml:space="preserve"> is</w:t>
      </w:r>
      <w:r>
        <w:rPr>
          <w:rFonts w:ascii="HelveticaNeueLT Pro 55 Roman" w:hAnsi="HelveticaNeueLT Pro 55 Roman"/>
        </w:rPr>
        <w:t xml:space="preserve"> a partner </w:t>
      </w:r>
      <w:r w:rsidRPr="00AD3D6A">
        <w:rPr>
          <w:rFonts w:ascii="HelveticaNeueLT Pro 55 Roman" w:hAnsi="HelveticaNeueLT Pro 55 Roman"/>
          <w:lang w:val="en-GB"/>
        </w:rPr>
        <w:t>organisation</w:t>
      </w:r>
      <w:r>
        <w:rPr>
          <w:rFonts w:ascii="HelveticaNeueLT Pro 55 Roman" w:hAnsi="HelveticaNeueLT Pro 55 Roman"/>
        </w:rPr>
        <w:t xml:space="preserve"> of the</w:t>
      </w:r>
      <w:r w:rsidR="00814590" w:rsidRPr="00520A52">
        <w:rPr>
          <w:rFonts w:ascii="HelveticaNeueLT Pro 55 Roman" w:hAnsi="HelveticaNeueLT Pro 55 Roman"/>
        </w:rPr>
        <w:t xml:space="preserve"> unique National Lottery Community Fund funded Women’s Lives Leeds </w:t>
      </w:r>
      <w:r w:rsidR="00D50494" w:rsidRPr="00520A52">
        <w:rPr>
          <w:rFonts w:ascii="HelveticaNeueLT Pro 55 Roman" w:hAnsi="HelveticaNeueLT Pro 55 Roman"/>
        </w:rPr>
        <w:t>(WLL)</w:t>
      </w:r>
      <w:r w:rsidR="00D50494">
        <w:rPr>
          <w:rFonts w:ascii="HelveticaNeueLT Pro 55 Roman" w:hAnsi="HelveticaNeueLT Pro 55 Roman"/>
        </w:rPr>
        <w:t xml:space="preserve"> </w:t>
      </w:r>
      <w:r w:rsidR="00661557">
        <w:rPr>
          <w:rFonts w:ascii="HelveticaNeueLT Pro 55 Roman" w:hAnsi="HelveticaNeueLT Pro 55 Roman"/>
        </w:rPr>
        <w:t>Alliance</w:t>
      </w:r>
      <w:r w:rsidR="003567CA">
        <w:rPr>
          <w:rFonts w:ascii="HelveticaNeueLT Pro 55 Roman" w:hAnsi="HelveticaNeueLT Pro 55 Roman"/>
        </w:rPr>
        <w:t xml:space="preserve"> </w:t>
      </w:r>
      <w:r w:rsidR="00814590" w:rsidRPr="00520A52">
        <w:rPr>
          <w:rFonts w:ascii="HelveticaNeueLT Pro 55 Roman" w:hAnsi="HelveticaNeueLT Pro 55 Roman"/>
        </w:rPr>
        <w:t>consisting of 1</w:t>
      </w:r>
      <w:r w:rsidR="00814590">
        <w:rPr>
          <w:rFonts w:ascii="HelveticaNeueLT Pro 55 Roman" w:hAnsi="HelveticaNeueLT Pro 55 Roman"/>
        </w:rPr>
        <w:t>2</w:t>
      </w:r>
      <w:r w:rsidR="00814590" w:rsidRPr="00520A52">
        <w:rPr>
          <w:rFonts w:ascii="HelveticaNeueLT Pro 55 Roman" w:hAnsi="HelveticaNeueLT Pro 55 Roman"/>
        </w:rPr>
        <w:t xml:space="preserve"> women’s and girls’ </w:t>
      </w:r>
      <w:r w:rsidR="00814590" w:rsidRPr="00AD3D6A">
        <w:rPr>
          <w:rFonts w:ascii="HelveticaNeueLT Pro 55 Roman" w:hAnsi="HelveticaNeueLT Pro 55 Roman"/>
          <w:lang w:val="en-GB"/>
        </w:rPr>
        <w:t>organisations</w:t>
      </w:r>
      <w:r w:rsidR="00814590" w:rsidRPr="00520A52">
        <w:rPr>
          <w:rFonts w:ascii="HelveticaNeueLT Pro 55 Roman" w:hAnsi="HelveticaNeueLT Pro 55 Roman"/>
        </w:rPr>
        <w:t>. Working with vulnerable women and girls, our vision is that many more women and girls in Leeds will have their needs met and be empowered to lead safer and healthier lives.</w:t>
      </w:r>
    </w:p>
    <w:p w14:paraId="0B14C646" w14:textId="77777777" w:rsidR="00814590" w:rsidRPr="00814590" w:rsidRDefault="00814590" w:rsidP="00EE5D9D">
      <w:pPr>
        <w:spacing w:after="0"/>
        <w:jc w:val="both"/>
        <w:rPr>
          <w:rFonts w:ascii="HelveticaNeueLT Pro 55 Roman" w:hAnsi="HelveticaNeueLT Pro 55 Roman"/>
          <w:lang w:val="en-GB"/>
        </w:rPr>
      </w:pPr>
    </w:p>
    <w:p w14:paraId="27D1D51A" w14:textId="0068157A" w:rsidR="005D62EE" w:rsidRDefault="00814590" w:rsidP="00EE5D9D">
      <w:pPr>
        <w:spacing w:after="0"/>
        <w:jc w:val="both"/>
        <w:rPr>
          <w:rFonts w:ascii="HelveticaNeueLT Pro 55 Roman" w:hAnsi="HelveticaNeueLT Pro 55 Roman"/>
          <w:lang w:val="en-GB"/>
        </w:rPr>
      </w:pPr>
      <w:r w:rsidRPr="00814590">
        <w:rPr>
          <w:rFonts w:ascii="HelveticaNeueLT Pro 55 Roman" w:hAnsi="HelveticaNeueLT Pro 55 Roman"/>
          <w:lang w:val="en-GB"/>
        </w:rPr>
        <w:t xml:space="preserve">The </w:t>
      </w:r>
      <w:r w:rsidR="00A859B6">
        <w:rPr>
          <w:rFonts w:ascii="HelveticaNeueLT Pro 55 Roman" w:hAnsi="HelveticaNeueLT Pro 55 Roman"/>
          <w:lang w:val="en-GB"/>
        </w:rPr>
        <w:t xml:space="preserve">WLL Alliance </w:t>
      </w:r>
      <w:r w:rsidR="005D62EE">
        <w:rPr>
          <w:rFonts w:ascii="HelveticaNeueLT Pro 55 Roman" w:hAnsi="HelveticaNeueLT Pro 55 Roman"/>
          <w:lang w:val="en-GB"/>
        </w:rPr>
        <w:t xml:space="preserve">currently </w:t>
      </w:r>
      <w:r w:rsidR="00A859B6">
        <w:rPr>
          <w:rFonts w:ascii="HelveticaNeueLT Pro 55 Roman" w:hAnsi="HelveticaNeueLT Pro 55 Roman"/>
          <w:lang w:val="en-GB"/>
        </w:rPr>
        <w:t xml:space="preserve">have two funded </w:t>
      </w:r>
      <w:r w:rsidR="005D62EE">
        <w:rPr>
          <w:rFonts w:ascii="HelveticaNeueLT Pro 55 Roman" w:hAnsi="HelveticaNeueLT Pro 55 Roman"/>
          <w:lang w:val="en-GB"/>
        </w:rPr>
        <w:t>projects</w:t>
      </w:r>
      <w:r w:rsidR="00A859B6">
        <w:rPr>
          <w:rFonts w:ascii="HelveticaNeueLT Pro 55 Roman" w:hAnsi="HelveticaNeueLT Pro 55 Roman"/>
          <w:lang w:val="en-GB"/>
        </w:rPr>
        <w:t xml:space="preserve">: </w:t>
      </w:r>
    </w:p>
    <w:p w14:paraId="37E9053C" w14:textId="39715C2E" w:rsidR="00661557" w:rsidRDefault="00661557" w:rsidP="00EE5D9D">
      <w:pPr>
        <w:spacing w:after="0"/>
        <w:jc w:val="both"/>
        <w:rPr>
          <w:rFonts w:ascii="HelveticaNeueLT Pro 55 Roman" w:hAnsi="HelveticaNeueLT Pro 55 Roman"/>
          <w:lang w:val="en-GB"/>
        </w:rPr>
      </w:pPr>
      <w:r>
        <w:rPr>
          <w:rFonts w:ascii="HelveticaNeueLT Pro 55 Roman" w:hAnsi="HelveticaNeueLT Pro 55 Roman"/>
          <w:lang w:val="en-GB"/>
        </w:rPr>
        <w:t xml:space="preserve">The </w:t>
      </w:r>
      <w:r w:rsidR="00A859B6">
        <w:rPr>
          <w:rFonts w:ascii="HelveticaNeueLT Pro 55 Roman" w:hAnsi="HelveticaNeueLT Pro 55 Roman"/>
          <w:lang w:val="en-GB"/>
        </w:rPr>
        <w:t>Empowering Systems Change</w:t>
      </w:r>
      <w:r>
        <w:rPr>
          <w:rFonts w:ascii="HelveticaNeueLT Pro 55 Roman" w:hAnsi="HelveticaNeueLT Pro 55 Roman"/>
          <w:lang w:val="en-GB"/>
        </w:rPr>
        <w:t xml:space="preserve"> (ESC)</w:t>
      </w:r>
      <w:r w:rsidR="00A859B6" w:rsidRPr="00814590">
        <w:rPr>
          <w:rFonts w:ascii="HelveticaNeueLT Pro 55 Roman" w:hAnsi="HelveticaNeueLT Pro 55 Roman"/>
          <w:lang w:val="en-GB"/>
        </w:rPr>
        <w:t xml:space="preserve"> </w:t>
      </w:r>
      <w:r w:rsidR="00A859B6">
        <w:rPr>
          <w:rFonts w:ascii="HelveticaNeueLT Pro 55 Roman" w:hAnsi="HelveticaNeueLT Pro 55 Roman"/>
          <w:lang w:val="en-GB"/>
        </w:rPr>
        <w:t>P</w:t>
      </w:r>
      <w:r w:rsidR="00A859B6" w:rsidRPr="00814590">
        <w:rPr>
          <w:rFonts w:ascii="HelveticaNeueLT Pro 55 Roman" w:hAnsi="HelveticaNeueLT Pro 55 Roman"/>
          <w:lang w:val="en-GB"/>
        </w:rPr>
        <w:t xml:space="preserve">roject </w:t>
      </w:r>
      <w:r w:rsidR="00A859B6">
        <w:rPr>
          <w:rFonts w:ascii="HelveticaNeueLT Pro 55 Roman" w:hAnsi="HelveticaNeueLT Pro 55 Roman"/>
          <w:lang w:val="en-GB"/>
        </w:rPr>
        <w:t xml:space="preserve">will </w:t>
      </w:r>
      <w:r w:rsidR="00814590" w:rsidRPr="00814590">
        <w:rPr>
          <w:rFonts w:ascii="HelveticaNeueLT Pro 55 Roman" w:hAnsi="HelveticaNeueLT Pro 55 Roman"/>
          <w:lang w:val="en-GB"/>
        </w:rPr>
        <w:t>provid</w:t>
      </w:r>
      <w:r w:rsidR="00A859B6">
        <w:rPr>
          <w:rFonts w:ascii="HelveticaNeueLT Pro 55 Roman" w:hAnsi="HelveticaNeueLT Pro 55 Roman"/>
          <w:lang w:val="en-GB"/>
        </w:rPr>
        <w:t>e</w:t>
      </w:r>
      <w:r w:rsidR="00814590" w:rsidRPr="00814590">
        <w:rPr>
          <w:rFonts w:ascii="HelveticaNeueLT Pro 55 Roman" w:hAnsi="HelveticaNeueLT Pro 55 Roman"/>
          <w:lang w:val="en-GB"/>
        </w:rPr>
        <w:t xml:space="preserve"> services to women with complex needs across the city</w:t>
      </w:r>
      <w:r w:rsidR="00A859B6">
        <w:rPr>
          <w:rFonts w:ascii="HelveticaNeueLT Pro 55 Roman" w:hAnsi="HelveticaNeueLT Pro 55 Roman"/>
          <w:lang w:val="en-GB"/>
        </w:rPr>
        <w:t xml:space="preserve">; will facilitate lived experienced </w:t>
      </w:r>
      <w:r>
        <w:rPr>
          <w:rFonts w:ascii="HelveticaNeueLT Pro 55 Roman" w:hAnsi="HelveticaNeueLT Pro 55 Roman"/>
          <w:lang w:val="en-GB"/>
        </w:rPr>
        <w:t>expert’s</w:t>
      </w:r>
      <w:r w:rsidR="00A859B6">
        <w:rPr>
          <w:rFonts w:ascii="HelveticaNeueLT Pro 55 Roman" w:hAnsi="HelveticaNeueLT Pro 55 Roman"/>
          <w:lang w:val="en-GB"/>
        </w:rPr>
        <w:t xml:space="preserve"> </w:t>
      </w:r>
      <w:r w:rsidR="000C471C">
        <w:rPr>
          <w:rFonts w:ascii="HelveticaNeueLT Pro 55 Roman" w:hAnsi="HelveticaNeueLT Pro 55 Roman"/>
          <w:lang w:val="en-GB"/>
        </w:rPr>
        <w:t xml:space="preserve">peer support and </w:t>
      </w:r>
      <w:r w:rsidR="00A859B6">
        <w:rPr>
          <w:rFonts w:ascii="HelveticaNeueLT Pro 55 Roman" w:hAnsi="HelveticaNeueLT Pro 55 Roman"/>
          <w:lang w:val="en-GB"/>
        </w:rPr>
        <w:t>engagement</w:t>
      </w:r>
      <w:r w:rsidR="00814590" w:rsidRPr="00814590">
        <w:rPr>
          <w:rFonts w:ascii="HelveticaNeueLT Pro 55 Roman" w:hAnsi="HelveticaNeueLT Pro 55 Roman"/>
          <w:lang w:val="en-GB"/>
        </w:rPr>
        <w:t xml:space="preserve"> and</w:t>
      </w:r>
      <w:r w:rsidR="00A859B6">
        <w:rPr>
          <w:rFonts w:ascii="HelveticaNeueLT Pro 55 Roman" w:hAnsi="HelveticaNeueLT Pro 55 Roman"/>
          <w:lang w:val="en-GB"/>
        </w:rPr>
        <w:t xml:space="preserve"> is a</w:t>
      </w:r>
      <w:r w:rsidR="00814590" w:rsidRPr="00814590">
        <w:rPr>
          <w:rFonts w:ascii="HelveticaNeueLT Pro 55 Roman" w:hAnsi="HelveticaNeueLT Pro 55 Roman"/>
          <w:lang w:val="en-GB"/>
        </w:rPr>
        <w:t xml:space="preserve"> catalys</w:t>
      </w:r>
      <w:r w:rsidR="00A859B6">
        <w:rPr>
          <w:rFonts w:ascii="HelveticaNeueLT Pro 55 Roman" w:hAnsi="HelveticaNeueLT Pro 55 Roman"/>
          <w:lang w:val="en-GB"/>
        </w:rPr>
        <w:t>t for</w:t>
      </w:r>
      <w:r w:rsidR="00814590" w:rsidRPr="00814590">
        <w:rPr>
          <w:rFonts w:ascii="HelveticaNeueLT Pro 55 Roman" w:hAnsi="HelveticaNeueLT Pro 55 Roman"/>
          <w:lang w:val="en-GB"/>
        </w:rPr>
        <w:t xml:space="preserve"> system change</w:t>
      </w:r>
      <w:r>
        <w:rPr>
          <w:rFonts w:ascii="HelveticaNeueLT Pro 55 Roman" w:hAnsi="HelveticaNeueLT Pro 55 Roman"/>
          <w:lang w:val="en-GB"/>
        </w:rPr>
        <w:t>. Funded by the National Lottery Community Fund</w:t>
      </w:r>
      <w:r w:rsidR="0039739B">
        <w:rPr>
          <w:rFonts w:ascii="HelveticaNeueLT Pro 55 Roman" w:hAnsi="HelveticaNeueLT Pro 55 Roman"/>
          <w:lang w:val="en-GB"/>
        </w:rPr>
        <w:t xml:space="preserve"> for three years.</w:t>
      </w:r>
    </w:p>
    <w:p w14:paraId="017AB0E2" w14:textId="77777777" w:rsidR="005D62EE" w:rsidRDefault="005D62EE" w:rsidP="00EE5D9D">
      <w:pPr>
        <w:spacing w:after="0"/>
        <w:jc w:val="both"/>
        <w:rPr>
          <w:rFonts w:ascii="HelveticaNeueLT Pro 55 Roman" w:hAnsi="HelveticaNeueLT Pro 55 Roman"/>
          <w:lang w:val="en-GB"/>
        </w:rPr>
      </w:pPr>
    </w:p>
    <w:p w14:paraId="5AE078A9" w14:textId="77777777" w:rsidR="00A859B6" w:rsidRDefault="00661557" w:rsidP="00EE5D9D">
      <w:pPr>
        <w:spacing w:after="0"/>
        <w:jc w:val="both"/>
        <w:rPr>
          <w:rFonts w:ascii="HelveticaNeueLT Pro 55 Roman" w:hAnsi="HelveticaNeueLT Pro 55 Roman"/>
          <w:lang w:val="en-GB"/>
        </w:rPr>
      </w:pPr>
      <w:r>
        <w:rPr>
          <w:rFonts w:ascii="HelveticaNeueLT Pro 55 Roman" w:hAnsi="HelveticaNeueLT Pro 55 Roman"/>
          <w:lang w:val="en-GB"/>
        </w:rPr>
        <w:t>T</w:t>
      </w:r>
      <w:r w:rsidR="00A859B6">
        <w:rPr>
          <w:rFonts w:ascii="HelveticaNeueLT Pro 55 Roman" w:hAnsi="HelveticaNeueLT Pro 55 Roman"/>
          <w:lang w:val="en-GB"/>
        </w:rPr>
        <w:t>he</w:t>
      </w:r>
      <w:r>
        <w:rPr>
          <w:rFonts w:ascii="HelveticaNeueLT Pro 55 Roman" w:hAnsi="HelveticaNeueLT Pro 55 Roman"/>
          <w:lang w:val="en-GB"/>
        </w:rPr>
        <w:t xml:space="preserve"> Comic Relief</w:t>
      </w:r>
      <w:r w:rsidR="00A859B6">
        <w:rPr>
          <w:rFonts w:ascii="HelveticaNeueLT Pro 55 Roman" w:hAnsi="HelveticaNeueLT Pro 55 Roman"/>
          <w:lang w:val="en-GB"/>
        </w:rPr>
        <w:t xml:space="preserve"> </w:t>
      </w:r>
      <w:r>
        <w:rPr>
          <w:rFonts w:ascii="HelveticaNeueLT Pro 55 Roman" w:hAnsi="HelveticaNeueLT Pro 55 Roman"/>
          <w:lang w:val="en-GB"/>
        </w:rPr>
        <w:t xml:space="preserve">“Power Up” </w:t>
      </w:r>
      <w:r w:rsidR="00A859B6">
        <w:rPr>
          <w:rFonts w:ascii="HelveticaNeueLT Pro 55 Roman" w:hAnsi="HelveticaNeueLT Pro 55 Roman"/>
          <w:lang w:val="en-GB"/>
        </w:rPr>
        <w:t>WLL VOICES</w:t>
      </w:r>
      <w:r>
        <w:rPr>
          <w:rFonts w:ascii="HelveticaNeueLT Pro 55 Roman" w:hAnsi="HelveticaNeueLT Pro 55 Roman"/>
          <w:lang w:val="en-GB"/>
        </w:rPr>
        <w:t xml:space="preserve"> </w:t>
      </w:r>
      <w:r w:rsidRPr="00AF1B0C">
        <w:rPr>
          <w:rFonts w:ascii="HelveticaNeueLT Pro 55 Roman" w:hAnsi="HelveticaNeueLT Pro 55 Roman"/>
        </w:rPr>
        <w:t>(Views, Opinions, Insights, Consultation &amp; Engagement Systems)</w:t>
      </w:r>
      <w:r w:rsidR="00A859B6">
        <w:rPr>
          <w:rFonts w:ascii="HelveticaNeueLT Pro 55 Roman" w:hAnsi="HelveticaNeueLT Pro 55 Roman"/>
          <w:lang w:val="en-GB"/>
        </w:rPr>
        <w:t xml:space="preserve"> Project </w:t>
      </w:r>
      <w:r>
        <w:rPr>
          <w:rFonts w:ascii="HelveticaNeueLT Pro 55 Roman" w:hAnsi="HelveticaNeueLT Pro 55 Roman"/>
          <w:lang w:val="en-GB"/>
        </w:rPr>
        <w:t xml:space="preserve">that </w:t>
      </w:r>
      <w:r w:rsidR="00A859B6">
        <w:rPr>
          <w:rFonts w:ascii="HelveticaNeueLT Pro 55 Roman" w:hAnsi="HelveticaNeueLT Pro 55 Roman"/>
          <w:lang w:val="en-GB"/>
        </w:rPr>
        <w:t>aims to</w:t>
      </w:r>
      <w:r w:rsidR="00A859B6" w:rsidRPr="00A859B6">
        <w:rPr>
          <w:rFonts w:ascii="HelveticaNeueLT Pro 55 Roman" w:hAnsi="HelveticaNeueLT Pro 55 Roman"/>
          <w:lang w:val="en-GB"/>
        </w:rPr>
        <w:t xml:space="preserve"> </w:t>
      </w:r>
      <w:r w:rsidR="00A859B6">
        <w:rPr>
          <w:rFonts w:ascii="HelveticaNeueLT Pro 55 Roman" w:hAnsi="HelveticaNeueLT Pro 55 Roman"/>
          <w:lang w:val="en-GB"/>
        </w:rPr>
        <w:t>make Leeds the first UN</w:t>
      </w:r>
      <w:r>
        <w:rPr>
          <w:rFonts w:ascii="HelveticaNeueLT Pro 55 Roman" w:hAnsi="HelveticaNeueLT Pro 55 Roman"/>
          <w:lang w:val="en-GB"/>
        </w:rPr>
        <w:t xml:space="preserve"> (United Nations)</w:t>
      </w:r>
      <w:r w:rsidR="00A859B6">
        <w:rPr>
          <w:rFonts w:ascii="HelveticaNeueLT Pro 55 Roman" w:hAnsi="HelveticaNeueLT Pro 55 Roman"/>
          <w:lang w:val="en-GB"/>
        </w:rPr>
        <w:t xml:space="preserve"> Women Friendly City in the UK by enabling</w:t>
      </w:r>
      <w:r w:rsidR="00A859B6" w:rsidRPr="00A859B6">
        <w:rPr>
          <w:rFonts w:ascii="HelveticaNeueLT Pro 55 Roman" w:hAnsi="HelveticaNeueLT Pro 55 Roman"/>
          <w:lang w:val="en-GB"/>
        </w:rPr>
        <w:t xml:space="preserve"> women</w:t>
      </w:r>
      <w:r w:rsidR="00A859B6">
        <w:rPr>
          <w:rFonts w:ascii="HelveticaNeueLT Pro 55 Roman" w:hAnsi="HelveticaNeueLT Pro 55 Roman"/>
          <w:lang w:val="en-GB"/>
        </w:rPr>
        <w:t xml:space="preserve"> </w:t>
      </w:r>
      <w:r w:rsidR="00A859B6" w:rsidRPr="00A859B6">
        <w:rPr>
          <w:rFonts w:ascii="HelveticaNeueLT Pro 55 Roman" w:hAnsi="HelveticaNeueLT Pro 55 Roman"/>
          <w:lang w:val="en-GB"/>
        </w:rPr>
        <w:t>and girls to have their voices heard, ensur</w:t>
      </w:r>
      <w:r w:rsidR="00A859B6">
        <w:rPr>
          <w:rFonts w:ascii="HelveticaNeueLT Pro 55 Roman" w:hAnsi="HelveticaNeueLT Pro 55 Roman"/>
          <w:lang w:val="en-GB"/>
        </w:rPr>
        <w:t>ing</w:t>
      </w:r>
      <w:r w:rsidR="00A859B6" w:rsidRPr="00A859B6">
        <w:rPr>
          <w:rFonts w:ascii="HelveticaNeueLT Pro 55 Roman" w:hAnsi="HelveticaNeueLT Pro 55 Roman"/>
          <w:lang w:val="en-GB"/>
        </w:rPr>
        <w:t xml:space="preserve"> that their</w:t>
      </w:r>
      <w:r w:rsidR="00A859B6">
        <w:rPr>
          <w:rFonts w:ascii="HelveticaNeueLT Pro 55 Roman" w:hAnsi="HelveticaNeueLT Pro 55 Roman"/>
          <w:lang w:val="en-GB"/>
        </w:rPr>
        <w:t xml:space="preserve"> </w:t>
      </w:r>
      <w:r w:rsidR="00A859B6" w:rsidRPr="00A859B6">
        <w:rPr>
          <w:rFonts w:ascii="HelveticaNeueLT Pro 55 Roman" w:hAnsi="HelveticaNeueLT Pro 55 Roman"/>
          <w:lang w:val="en-GB"/>
        </w:rPr>
        <w:t xml:space="preserve">needs are considered in all </w:t>
      </w:r>
      <w:r w:rsidRPr="00A859B6">
        <w:rPr>
          <w:rFonts w:ascii="HelveticaNeueLT Pro 55 Roman" w:hAnsi="HelveticaNeueLT Pro 55 Roman"/>
          <w:lang w:val="en-GB"/>
        </w:rPr>
        <w:t>decision-making</w:t>
      </w:r>
      <w:r w:rsidR="00A859B6">
        <w:rPr>
          <w:rFonts w:ascii="HelveticaNeueLT Pro 55 Roman" w:hAnsi="HelveticaNeueLT Pro 55 Roman"/>
          <w:lang w:val="en-GB"/>
        </w:rPr>
        <w:t xml:space="preserve"> conversations</w:t>
      </w:r>
      <w:r w:rsidR="00A859B6" w:rsidRPr="00A859B6">
        <w:rPr>
          <w:rFonts w:ascii="HelveticaNeueLT Pro 55 Roman" w:hAnsi="HelveticaNeueLT Pro 55 Roman"/>
          <w:lang w:val="en-GB"/>
        </w:rPr>
        <w:t xml:space="preserve"> and</w:t>
      </w:r>
      <w:r w:rsidR="00A859B6">
        <w:rPr>
          <w:rFonts w:ascii="HelveticaNeueLT Pro 55 Roman" w:hAnsi="HelveticaNeueLT Pro 55 Roman"/>
          <w:lang w:val="en-GB"/>
        </w:rPr>
        <w:t xml:space="preserve"> to </w:t>
      </w:r>
      <w:r w:rsidR="00A859B6" w:rsidRPr="00A859B6">
        <w:rPr>
          <w:rFonts w:ascii="HelveticaNeueLT Pro 55 Roman" w:hAnsi="HelveticaNeueLT Pro 55 Roman"/>
          <w:lang w:val="en-GB"/>
        </w:rPr>
        <w:t>empower them to lead safer, healthier, equal and</w:t>
      </w:r>
      <w:r w:rsidR="00A859B6">
        <w:rPr>
          <w:rFonts w:ascii="HelveticaNeueLT Pro 55 Roman" w:hAnsi="HelveticaNeueLT Pro 55 Roman"/>
          <w:lang w:val="en-GB"/>
        </w:rPr>
        <w:t xml:space="preserve"> </w:t>
      </w:r>
      <w:r w:rsidR="00A859B6" w:rsidRPr="00A859B6">
        <w:rPr>
          <w:rFonts w:ascii="HelveticaNeueLT Pro 55 Roman" w:hAnsi="HelveticaNeueLT Pro 55 Roman"/>
          <w:lang w:val="en-GB"/>
        </w:rPr>
        <w:t>more fulfilled lives.</w:t>
      </w:r>
      <w:r w:rsidR="00814590" w:rsidRPr="00814590">
        <w:rPr>
          <w:rFonts w:ascii="HelveticaNeueLT Pro 55 Roman" w:hAnsi="HelveticaNeueLT Pro 55 Roman"/>
          <w:lang w:val="en-GB"/>
        </w:rPr>
        <w:t xml:space="preserve"> </w:t>
      </w:r>
    </w:p>
    <w:p w14:paraId="7081CBD3" w14:textId="77777777" w:rsidR="00A859B6" w:rsidRDefault="00A859B6" w:rsidP="00EE5D9D">
      <w:pPr>
        <w:spacing w:after="0"/>
        <w:jc w:val="both"/>
        <w:rPr>
          <w:rFonts w:ascii="HelveticaNeueLT Pro 55 Roman" w:hAnsi="HelveticaNeueLT Pro 55 Roman"/>
          <w:lang w:val="en-GB"/>
        </w:rPr>
      </w:pPr>
    </w:p>
    <w:p w14:paraId="3805E7A7" w14:textId="10B9E211" w:rsidR="00814590" w:rsidRPr="002B34AE" w:rsidRDefault="00814590" w:rsidP="00EE5D9D">
      <w:pPr>
        <w:pStyle w:val="Heading1"/>
        <w:jc w:val="both"/>
        <w:rPr>
          <w:rFonts w:ascii="HelveticaNeueLT Pro 55 Roman" w:hAnsi="HelveticaNeueLT Pro 55 Roman"/>
          <w:color w:val="772583"/>
        </w:rPr>
      </w:pPr>
      <w:r w:rsidRPr="00997B80">
        <w:rPr>
          <w:rFonts w:ascii="HelveticaNeueLT Pro 55 Roman" w:hAnsi="HelveticaNeueLT Pro 55 Roman"/>
          <w:color w:val="772583"/>
        </w:rPr>
        <w:t>Purpose of Job</w:t>
      </w:r>
    </w:p>
    <w:p w14:paraId="5594B0C2" w14:textId="6E9C30D7" w:rsidR="00814590" w:rsidRDefault="00814590" w:rsidP="00EE5D9D">
      <w:pPr>
        <w:pStyle w:val="Default"/>
        <w:jc w:val="both"/>
        <w:rPr>
          <w:rFonts w:ascii="HelveticaNeueLT Pro 55 Roman" w:hAnsi="HelveticaNeueLT Pro 55 Roman"/>
          <w:color w:val="auto"/>
        </w:rPr>
      </w:pPr>
      <w:r w:rsidRPr="00AF1B0C">
        <w:rPr>
          <w:rFonts w:ascii="HelveticaNeueLT Pro 55 Roman" w:hAnsi="HelveticaNeueLT Pro 55 Roman"/>
          <w:color w:val="auto"/>
        </w:rPr>
        <w:t>To lead on</w:t>
      </w:r>
      <w:r w:rsidR="007C6FBC">
        <w:rPr>
          <w:rFonts w:ascii="HelveticaNeueLT Pro 55 Roman" w:hAnsi="HelveticaNeueLT Pro 55 Roman"/>
          <w:color w:val="auto"/>
        </w:rPr>
        <w:t xml:space="preserve"> </w:t>
      </w:r>
      <w:r w:rsidR="00F16494">
        <w:rPr>
          <w:rFonts w:ascii="HelveticaNeueLT Pro 55 Roman" w:hAnsi="HelveticaNeueLT Pro 55 Roman"/>
          <w:color w:val="auto"/>
        </w:rPr>
        <w:t>L</w:t>
      </w:r>
      <w:r w:rsidR="007C6FBC">
        <w:rPr>
          <w:rFonts w:ascii="HelveticaNeueLT Pro 55 Roman" w:hAnsi="HelveticaNeueLT Pro 55 Roman"/>
          <w:color w:val="auto"/>
        </w:rPr>
        <w:t xml:space="preserve">ived </w:t>
      </w:r>
      <w:r w:rsidR="005726CE">
        <w:rPr>
          <w:rFonts w:ascii="HelveticaNeueLT Pro 55 Roman" w:hAnsi="HelveticaNeueLT Pro 55 Roman"/>
          <w:color w:val="auto"/>
        </w:rPr>
        <w:t>E</w:t>
      </w:r>
      <w:r w:rsidR="007C6FBC">
        <w:rPr>
          <w:rFonts w:ascii="HelveticaNeueLT Pro 55 Roman" w:hAnsi="HelveticaNeueLT Pro 55 Roman"/>
          <w:color w:val="auto"/>
        </w:rPr>
        <w:t>xperience</w:t>
      </w:r>
      <w:r w:rsidR="00987720">
        <w:rPr>
          <w:rFonts w:ascii="HelveticaNeueLT Pro 55 Roman" w:hAnsi="HelveticaNeueLT Pro 55 Roman"/>
          <w:color w:val="auto"/>
        </w:rPr>
        <w:t xml:space="preserve"> </w:t>
      </w:r>
      <w:r w:rsidR="005726CE">
        <w:rPr>
          <w:rFonts w:ascii="HelveticaNeueLT Pro 55 Roman" w:hAnsi="HelveticaNeueLT Pro 55 Roman"/>
          <w:color w:val="auto"/>
        </w:rPr>
        <w:t>E</w:t>
      </w:r>
      <w:r w:rsidR="007C6FBC">
        <w:rPr>
          <w:rFonts w:ascii="HelveticaNeueLT Pro 55 Roman" w:hAnsi="HelveticaNeueLT Pro 55 Roman"/>
          <w:color w:val="auto"/>
        </w:rPr>
        <w:t>xperts (service user) engagement, peer support</w:t>
      </w:r>
      <w:r w:rsidR="005726CE">
        <w:rPr>
          <w:rFonts w:ascii="HelveticaNeueLT Pro 55 Roman" w:hAnsi="HelveticaNeueLT Pro 55 Roman"/>
          <w:color w:val="auto"/>
        </w:rPr>
        <w:t xml:space="preserve">, </w:t>
      </w:r>
      <w:r w:rsidR="007C6FBC">
        <w:rPr>
          <w:rFonts w:ascii="HelveticaNeueLT Pro 55 Roman" w:hAnsi="HelveticaNeueLT Pro 55 Roman"/>
          <w:color w:val="auto"/>
        </w:rPr>
        <w:t>and their voice and influence, within the project, locally in conversations in Leeds and regionally.</w:t>
      </w:r>
      <w:r w:rsidRPr="00AF1B0C">
        <w:rPr>
          <w:rFonts w:ascii="HelveticaNeueLT Pro 55 Roman" w:hAnsi="HelveticaNeueLT Pro 55 Roman"/>
          <w:color w:val="auto"/>
        </w:rPr>
        <w:t xml:space="preserve"> </w:t>
      </w:r>
      <w:r w:rsidR="006F31D5">
        <w:rPr>
          <w:rFonts w:ascii="HelveticaNeueLT Pro 55 Roman" w:hAnsi="HelveticaNeueLT Pro 55 Roman"/>
          <w:color w:val="auto"/>
        </w:rPr>
        <w:t xml:space="preserve">This includes the </w:t>
      </w:r>
      <w:r w:rsidR="00F16494">
        <w:rPr>
          <w:rFonts w:ascii="HelveticaNeueLT Pro 55 Roman" w:hAnsi="HelveticaNeueLT Pro 55 Roman"/>
          <w:color w:val="auto"/>
        </w:rPr>
        <w:t>d</w:t>
      </w:r>
      <w:r w:rsidR="006F31D5">
        <w:rPr>
          <w:rFonts w:ascii="HelveticaNeueLT Pro 55 Roman" w:hAnsi="HelveticaNeueLT Pro 55 Roman"/>
          <w:color w:val="auto"/>
        </w:rPr>
        <w:t xml:space="preserve">eveloping, maintaining and facilitating the WLL </w:t>
      </w:r>
      <w:r w:rsidR="00B85C1E">
        <w:rPr>
          <w:rFonts w:ascii="HelveticaNeueLT Pro 55 Roman" w:hAnsi="HelveticaNeueLT Pro 55 Roman"/>
          <w:color w:val="auto"/>
        </w:rPr>
        <w:t xml:space="preserve">- </w:t>
      </w:r>
      <w:r w:rsidR="006F31D5">
        <w:rPr>
          <w:rFonts w:ascii="HelveticaNeueLT Pro 55 Roman" w:hAnsi="HelveticaNeueLT Pro 55 Roman"/>
          <w:color w:val="auto"/>
        </w:rPr>
        <w:t>Lived Experience Experts Advisory Board.</w:t>
      </w:r>
    </w:p>
    <w:p w14:paraId="444DDA11" w14:textId="77777777" w:rsidR="00661557" w:rsidRDefault="00661557" w:rsidP="00EE5D9D">
      <w:pPr>
        <w:pStyle w:val="Default"/>
        <w:jc w:val="both"/>
        <w:rPr>
          <w:rFonts w:ascii="HelveticaNeueLT Pro 55 Roman" w:hAnsi="HelveticaNeueLT Pro 55 Roman"/>
          <w:color w:val="auto"/>
        </w:rPr>
      </w:pPr>
    </w:p>
    <w:p w14:paraId="79B3A4F9" w14:textId="77777777" w:rsidR="00661557" w:rsidRDefault="00661557" w:rsidP="00EE5D9D">
      <w:pPr>
        <w:spacing w:after="0"/>
        <w:jc w:val="both"/>
        <w:rPr>
          <w:rFonts w:ascii="HelveticaNeueLT Pro 55 Roman" w:hAnsi="HelveticaNeueLT Pro 55 Roman"/>
          <w:lang w:val="en-GB"/>
        </w:rPr>
      </w:pPr>
      <w:r w:rsidRPr="00814590">
        <w:rPr>
          <w:rFonts w:ascii="HelveticaNeueLT Pro 55 Roman" w:hAnsi="HelveticaNeueLT Pro 55 Roman"/>
          <w:lang w:val="en-GB"/>
        </w:rPr>
        <w:t xml:space="preserve">The post will be located with and managed by </w:t>
      </w:r>
      <w:r w:rsidR="007C6FBC">
        <w:rPr>
          <w:rFonts w:ascii="HelveticaNeueLT Pro 55 Roman" w:hAnsi="HelveticaNeueLT Pro 55 Roman"/>
          <w:lang w:val="en-GB"/>
        </w:rPr>
        <w:t>Women’s Health Matters</w:t>
      </w:r>
      <w:r>
        <w:rPr>
          <w:rFonts w:ascii="HelveticaNeueLT Pro 55 Roman" w:hAnsi="HelveticaNeueLT Pro 55 Roman"/>
          <w:lang w:val="en-GB"/>
        </w:rPr>
        <w:t xml:space="preserve">, </w:t>
      </w:r>
      <w:r w:rsidRPr="00814590">
        <w:rPr>
          <w:rFonts w:ascii="HelveticaNeueLT Pro 55 Roman" w:hAnsi="HelveticaNeueLT Pro 55 Roman"/>
          <w:lang w:val="en-GB"/>
        </w:rPr>
        <w:t xml:space="preserve">but will equally be accountable to the </w:t>
      </w:r>
      <w:r w:rsidR="007C6FBC">
        <w:rPr>
          <w:rFonts w:ascii="HelveticaNeueLT Pro 55 Roman" w:hAnsi="HelveticaNeueLT Pro 55 Roman"/>
          <w:lang w:val="en-GB"/>
        </w:rPr>
        <w:t>WLL Projects Manager through a matrix management system</w:t>
      </w:r>
      <w:r>
        <w:rPr>
          <w:rFonts w:ascii="HelveticaNeueLT Pro 55 Roman" w:hAnsi="HelveticaNeueLT Pro 55 Roman"/>
          <w:lang w:val="en-GB"/>
        </w:rPr>
        <w:t>.</w:t>
      </w:r>
    </w:p>
    <w:p w14:paraId="7BCCECC0" w14:textId="77777777" w:rsidR="00661557" w:rsidRDefault="00661557" w:rsidP="00EE5D9D">
      <w:pPr>
        <w:spacing w:after="0"/>
        <w:jc w:val="both"/>
        <w:rPr>
          <w:rFonts w:ascii="HelveticaNeueLT Pro 55 Roman" w:hAnsi="HelveticaNeueLT Pro 55 Roman"/>
        </w:rPr>
      </w:pPr>
    </w:p>
    <w:p w14:paraId="7FA36B2C" w14:textId="77777777" w:rsidR="00661557" w:rsidRDefault="00814590" w:rsidP="00EE5D9D">
      <w:pPr>
        <w:spacing w:after="0"/>
        <w:jc w:val="both"/>
        <w:rPr>
          <w:rFonts w:ascii="HelveticaNeueLT Pro 55 Roman" w:hAnsi="HelveticaNeueLT Pro 55 Roman"/>
        </w:rPr>
      </w:pPr>
      <w:r>
        <w:rPr>
          <w:rFonts w:ascii="HelveticaNeueLT Pro 55 Roman" w:hAnsi="HelveticaNeueLT Pro 55 Roman"/>
        </w:rPr>
        <w:t xml:space="preserve">This post will be subject to an enhanced DBS check and there is an Occupational Requirement under the Equality Act 2010 Schedule 9 (Part 1) for the post holder to be a woman. </w:t>
      </w:r>
    </w:p>
    <w:p w14:paraId="3B5366B4" w14:textId="77777777" w:rsidR="00661557" w:rsidRPr="00435BCA" w:rsidRDefault="00661557" w:rsidP="00814590">
      <w:pPr>
        <w:jc w:val="both"/>
        <w:rPr>
          <w:rFonts w:ascii="HelveticaNeueLT Pro 55 Roman" w:hAnsi="HelveticaNeueLT Pro 55 Roman"/>
        </w:rPr>
      </w:pPr>
    </w:p>
    <w:p w14:paraId="21AB717D" w14:textId="7D5135AC" w:rsidR="00814590" w:rsidRPr="002B34AE" w:rsidRDefault="00814590" w:rsidP="007E0DAE">
      <w:pPr>
        <w:pStyle w:val="Heading1"/>
        <w:jc w:val="both"/>
        <w:rPr>
          <w:rFonts w:ascii="HelveticaNeueLT Pro 55 Roman" w:hAnsi="HelveticaNeueLT Pro 55 Roman"/>
          <w:color w:val="772583"/>
        </w:rPr>
      </w:pPr>
      <w:r w:rsidRPr="00997B80">
        <w:rPr>
          <w:rFonts w:ascii="HelveticaNeueLT Pro 55 Roman" w:hAnsi="HelveticaNeueLT Pro 55 Roman"/>
          <w:color w:val="772583"/>
        </w:rPr>
        <w:lastRenderedPageBreak/>
        <w:t>Responsibilities</w:t>
      </w:r>
    </w:p>
    <w:p w14:paraId="492D8CD2" w14:textId="41DBB88F" w:rsidR="00814590" w:rsidRPr="00D3542C" w:rsidRDefault="00814590" w:rsidP="007E0DAE">
      <w:pPr>
        <w:spacing w:after="0"/>
        <w:jc w:val="both"/>
        <w:rPr>
          <w:rFonts w:ascii="HelveticaNeueLT Pro 55 Roman" w:hAnsi="HelveticaNeueLT Pro 55 Roman"/>
        </w:rPr>
      </w:pPr>
      <w:r w:rsidRPr="00D3542C">
        <w:rPr>
          <w:rFonts w:ascii="HelveticaNeueLT Pro 55 Roman" w:hAnsi="HelveticaNeueLT Pro 55 Roman"/>
        </w:rPr>
        <w:t xml:space="preserve">The </w:t>
      </w:r>
      <w:r w:rsidR="007C6FBC">
        <w:rPr>
          <w:rFonts w:ascii="HelveticaNeueLT Pro 55 Roman" w:hAnsi="HelveticaNeueLT Pro 55 Roman"/>
        </w:rPr>
        <w:t xml:space="preserve">Empowering Systems Change Project Worker – Lived Experience Experts </w:t>
      </w:r>
      <w:r w:rsidRPr="00D3542C">
        <w:rPr>
          <w:rFonts w:ascii="HelveticaNeueLT Pro 55 Roman" w:hAnsi="HelveticaNeueLT Pro 55 Roman"/>
        </w:rPr>
        <w:t>will be line managed by, and be responsible to</w:t>
      </w:r>
      <w:r w:rsidR="002B34AE">
        <w:rPr>
          <w:rFonts w:ascii="HelveticaNeueLT Pro 55 Roman" w:hAnsi="HelveticaNeueLT Pro 55 Roman"/>
        </w:rPr>
        <w:t xml:space="preserve"> the Chief Executive of WHM,</w:t>
      </w:r>
      <w:r w:rsidRPr="00D3542C">
        <w:rPr>
          <w:rFonts w:ascii="HelveticaNeueLT Pro 55 Roman" w:hAnsi="HelveticaNeueLT Pro 55 Roman"/>
        </w:rPr>
        <w:t xml:space="preserve"> and ultimately the Trustees of </w:t>
      </w:r>
      <w:r w:rsidR="006F31D5">
        <w:rPr>
          <w:rFonts w:ascii="HelveticaNeueLT Pro 55 Roman" w:hAnsi="HelveticaNeueLT Pro 55 Roman"/>
        </w:rPr>
        <w:t>WHM</w:t>
      </w:r>
      <w:r w:rsidR="00D270B6">
        <w:rPr>
          <w:rFonts w:ascii="HelveticaNeueLT Pro 55 Roman" w:hAnsi="HelveticaNeueLT Pro 55 Roman"/>
        </w:rPr>
        <w:t xml:space="preserve"> </w:t>
      </w:r>
      <w:r w:rsidRPr="00D3542C">
        <w:rPr>
          <w:rFonts w:ascii="HelveticaNeueLT Pro 55 Roman" w:hAnsi="HelveticaNeueLT Pro 55 Roman"/>
        </w:rPr>
        <w:t>and</w:t>
      </w:r>
      <w:r w:rsidR="00E843DB">
        <w:rPr>
          <w:rFonts w:ascii="HelveticaNeueLT Pro 55 Roman" w:hAnsi="HelveticaNeueLT Pro 55 Roman"/>
        </w:rPr>
        <w:t xml:space="preserve"> the</w:t>
      </w:r>
      <w:r w:rsidR="00D270B6">
        <w:rPr>
          <w:rFonts w:ascii="HelveticaNeueLT Pro 55 Roman" w:hAnsi="HelveticaNeueLT Pro 55 Roman"/>
        </w:rPr>
        <w:t xml:space="preserve"> WLL</w:t>
      </w:r>
      <w:r w:rsidR="00E843DB">
        <w:rPr>
          <w:rFonts w:ascii="HelveticaNeueLT Pro 55 Roman" w:hAnsi="HelveticaNeueLT Pro 55 Roman"/>
        </w:rPr>
        <w:t xml:space="preserve"> Alliance</w:t>
      </w:r>
      <w:r w:rsidR="002B34AE">
        <w:rPr>
          <w:rFonts w:ascii="HelveticaNeueLT Pro 55 Roman" w:hAnsi="HelveticaNeueLT Pro 55 Roman"/>
        </w:rPr>
        <w:t>,</w:t>
      </w:r>
      <w:r w:rsidR="00D270B6">
        <w:rPr>
          <w:rFonts w:ascii="HelveticaNeueLT Pro 55 Roman" w:hAnsi="HelveticaNeueLT Pro 55 Roman"/>
        </w:rPr>
        <w:t xml:space="preserve"> and</w:t>
      </w:r>
      <w:r w:rsidRPr="00D3542C">
        <w:rPr>
          <w:rFonts w:ascii="HelveticaNeueLT Pro 55 Roman" w:hAnsi="HelveticaNeueLT Pro 55 Roman"/>
        </w:rPr>
        <w:t xml:space="preserve"> will work according to policies and procedures agreed by them.</w:t>
      </w:r>
    </w:p>
    <w:p w14:paraId="738027E8" w14:textId="77777777" w:rsidR="00814590" w:rsidRPr="00913482" w:rsidRDefault="00814590" w:rsidP="007E0DAE">
      <w:pPr>
        <w:pStyle w:val="Default"/>
        <w:jc w:val="both"/>
        <w:rPr>
          <w:rFonts w:ascii="HelveticaNeueLT Pro 55 Roman" w:hAnsi="HelveticaNeueLT Pro 55 Roman"/>
          <w:bCs/>
        </w:rPr>
      </w:pPr>
    </w:p>
    <w:p w14:paraId="7651CCEE" w14:textId="028E0B0B" w:rsidR="00814590" w:rsidRPr="002B34AE" w:rsidRDefault="00814590" w:rsidP="007E0DAE">
      <w:pPr>
        <w:pStyle w:val="Heading1"/>
        <w:jc w:val="both"/>
        <w:rPr>
          <w:rFonts w:ascii="HelveticaNeueLT Pro 55 Roman" w:hAnsi="HelveticaNeueLT Pro 55 Roman"/>
          <w:color w:val="772583"/>
        </w:rPr>
      </w:pPr>
      <w:r w:rsidRPr="00997B80">
        <w:rPr>
          <w:rFonts w:ascii="HelveticaNeueLT Pro 55 Roman" w:hAnsi="HelveticaNeueLT Pro 55 Roman"/>
          <w:color w:val="772583"/>
        </w:rPr>
        <w:t>Main Duties</w:t>
      </w:r>
    </w:p>
    <w:p w14:paraId="3B2FC949" w14:textId="680DD06C" w:rsidR="006F31D5" w:rsidRDefault="00814590" w:rsidP="007E0DAE">
      <w:pPr>
        <w:pStyle w:val="ListParagraph"/>
        <w:numPr>
          <w:ilvl w:val="0"/>
          <w:numId w:val="3"/>
        </w:numPr>
        <w:shd w:val="clear" w:color="auto" w:fill="FFFFFF"/>
        <w:spacing w:after="0"/>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To</w:t>
      </w:r>
      <w:r w:rsidR="006F31D5">
        <w:rPr>
          <w:rFonts w:ascii="HelveticaNeueLT Pro 55 Roman" w:hAnsi="HelveticaNeueLT Pro 55 Roman"/>
          <w:color w:val="000000" w:themeColor="text1"/>
          <w:sz w:val="24"/>
          <w:szCs w:val="24"/>
        </w:rPr>
        <w:t xml:space="preserve"> ensure that </w:t>
      </w:r>
      <w:r w:rsidR="004D47FA">
        <w:rPr>
          <w:rFonts w:ascii="HelveticaNeueLT Pro 55 Roman" w:hAnsi="HelveticaNeueLT Pro 55 Roman"/>
          <w:color w:val="000000" w:themeColor="text1"/>
          <w:sz w:val="24"/>
          <w:szCs w:val="24"/>
        </w:rPr>
        <w:t>L</w:t>
      </w:r>
      <w:r w:rsidR="006F31D5">
        <w:rPr>
          <w:rFonts w:ascii="HelveticaNeueLT Pro 55 Roman" w:hAnsi="HelveticaNeueLT Pro 55 Roman"/>
          <w:color w:val="000000" w:themeColor="text1"/>
          <w:sz w:val="24"/>
          <w:szCs w:val="24"/>
        </w:rPr>
        <w:t xml:space="preserve">ived </w:t>
      </w:r>
      <w:r w:rsidR="004D47FA">
        <w:rPr>
          <w:rFonts w:ascii="HelveticaNeueLT Pro 55 Roman" w:hAnsi="HelveticaNeueLT Pro 55 Roman"/>
          <w:color w:val="000000" w:themeColor="text1"/>
          <w:sz w:val="24"/>
          <w:szCs w:val="24"/>
        </w:rPr>
        <w:t>E</w:t>
      </w:r>
      <w:r w:rsidR="006F31D5">
        <w:rPr>
          <w:rFonts w:ascii="HelveticaNeueLT Pro 55 Roman" w:hAnsi="HelveticaNeueLT Pro 55 Roman"/>
          <w:color w:val="000000" w:themeColor="text1"/>
          <w:sz w:val="24"/>
          <w:szCs w:val="24"/>
        </w:rPr>
        <w:t xml:space="preserve">xperience </w:t>
      </w:r>
      <w:r w:rsidR="004D47FA">
        <w:rPr>
          <w:rFonts w:ascii="HelveticaNeueLT Pro 55 Roman" w:hAnsi="HelveticaNeueLT Pro 55 Roman"/>
          <w:color w:val="000000" w:themeColor="text1"/>
          <w:sz w:val="24"/>
          <w:szCs w:val="24"/>
        </w:rPr>
        <w:t>E</w:t>
      </w:r>
      <w:r w:rsidR="006F31D5">
        <w:rPr>
          <w:rFonts w:ascii="HelveticaNeueLT Pro 55 Roman" w:hAnsi="HelveticaNeueLT Pro 55 Roman"/>
          <w:color w:val="000000" w:themeColor="text1"/>
          <w:sz w:val="24"/>
          <w:szCs w:val="24"/>
        </w:rPr>
        <w:t>xperts have opportunities to contribute to the development of the Empowering Systems Change Project</w:t>
      </w:r>
    </w:p>
    <w:p w14:paraId="3349D50E" w14:textId="059C017D" w:rsidR="00814590" w:rsidRDefault="006F31D5" w:rsidP="007E0DAE">
      <w:pPr>
        <w:pStyle w:val="ListParagraph"/>
        <w:numPr>
          <w:ilvl w:val="0"/>
          <w:numId w:val="3"/>
        </w:numPr>
        <w:shd w:val="clear" w:color="auto" w:fill="FFFFFF"/>
        <w:spacing w:after="0"/>
        <w:jc w:val="both"/>
        <w:rPr>
          <w:rFonts w:ascii="HelveticaNeueLT Pro 55 Roman" w:hAnsi="HelveticaNeueLT Pro 55 Roman"/>
          <w:color w:val="000000" w:themeColor="text1"/>
          <w:sz w:val="24"/>
          <w:szCs w:val="24"/>
        </w:rPr>
      </w:pPr>
      <w:r>
        <w:rPr>
          <w:rFonts w:ascii="HelveticaNeueLT Pro 55 Roman" w:hAnsi="HelveticaNeueLT Pro 55 Roman"/>
          <w:color w:val="000000" w:themeColor="text1"/>
          <w:sz w:val="24"/>
          <w:szCs w:val="24"/>
        </w:rPr>
        <w:t>To</w:t>
      </w:r>
      <w:r w:rsidR="00814590" w:rsidRPr="003C4432">
        <w:rPr>
          <w:rFonts w:ascii="HelveticaNeueLT Pro 55 Roman" w:hAnsi="HelveticaNeueLT Pro 55 Roman"/>
          <w:color w:val="000000" w:themeColor="text1"/>
          <w:sz w:val="24"/>
          <w:szCs w:val="24"/>
        </w:rPr>
        <w:t xml:space="preserve"> </w:t>
      </w:r>
      <w:r>
        <w:rPr>
          <w:rFonts w:ascii="HelveticaNeueLT Pro 55 Roman" w:hAnsi="HelveticaNeueLT Pro 55 Roman"/>
          <w:color w:val="000000" w:themeColor="text1"/>
          <w:sz w:val="24"/>
          <w:szCs w:val="24"/>
        </w:rPr>
        <w:t>develop the WLL Advisory Board to include representatives from each of the WLL Alliance member organisation</w:t>
      </w:r>
      <w:r w:rsidR="004D47FA">
        <w:rPr>
          <w:rFonts w:ascii="HelveticaNeueLT Pro 55 Roman" w:hAnsi="HelveticaNeueLT Pro 55 Roman"/>
          <w:color w:val="000000" w:themeColor="text1"/>
          <w:sz w:val="24"/>
          <w:szCs w:val="24"/>
        </w:rPr>
        <w:t>s</w:t>
      </w:r>
    </w:p>
    <w:p w14:paraId="327F4444" w14:textId="4CF1CE0F" w:rsidR="006F31D5" w:rsidRDefault="006F31D5" w:rsidP="007E0DAE">
      <w:pPr>
        <w:pStyle w:val="ListParagraph"/>
        <w:numPr>
          <w:ilvl w:val="0"/>
          <w:numId w:val="3"/>
        </w:numPr>
        <w:shd w:val="clear" w:color="auto" w:fill="FFFFFF"/>
        <w:spacing w:after="0"/>
        <w:jc w:val="both"/>
        <w:rPr>
          <w:rFonts w:ascii="HelveticaNeueLT Pro 55 Roman" w:hAnsi="HelveticaNeueLT Pro 55 Roman"/>
          <w:color w:val="000000" w:themeColor="text1"/>
          <w:sz w:val="24"/>
          <w:szCs w:val="24"/>
        </w:rPr>
      </w:pPr>
      <w:r>
        <w:rPr>
          <w:rFonts w:ascii="HelveticaNeueLT Pro 55 Roman" w:hAnsi="HelveticaNeueLT Pro 55 Roman"/>
          <w:color w:val="000000" w:themeColor="text1"/>
          <w:sz w:val="24"/>
          <w:szCs w:val="24"/>
        </w:rPr>
        <w:t>To develop</w:t>
      </w:r>
      <w:r w:rsidR="00D270B6">
        <w:rPr>
          <w:rFonts w:ascii="HelveticaNeueLT Pro 55 Roman" w:hAnsi="HelveticaNeueLT Pro 55 Roman"/>
          <w:color w:val="000000" w:themeColor="text1"/>
          <w:sz w:val="24"/>
          <w:szCs w:val="24"/>
        </w:rPr>
        <w:t>,</w:t>
      </w:r>
      <w:r>
        <w:rPr>
          <w:rFonts w:ascii="HelveticaNeueLT Pro 55 Roman" w:hAnsi="HelveticaNeueLT Pro 55 Roman"/>
          <w:color w:val="000000" w:themeColor="text1"/>
          <w:sz w:val="24"/>
          <w:szCs w:val="24"/>
        </w:rPr>
        <w:t xml:space="preserve"> support</w:t>
      </w:r>
      <w:r w:rsidR="00D270B6">
        <w:rPr>
          <w:rFonts w:ascii="HelveticaNeueLT Pro 55 Roman" w:hAnsi="HelveticaNeueLT Pro 55 Roman"/>
          <w:color w:val="000000" w:themeColor="text1"/>
          <w:sz w:val="24"/>
          <w:szCs w:val="24"/>
        </w:rPr>
        <w:t xml:space="preserve"> and monitor</w:t>
      </w:r>
      <w:r>
        <w:rPr>
          <w:rFonts w:ascii="HelveticaNeueLT Pro 55 Roman" w:hAnsi="HelveticaNeueLT Pro 55 Roman"/>
          <w:color w:val="000000" w:themeColor="text1"/>
          <w:sz w:val="24"/>
          <w:szCs w:val="24"/>
        </w:rPr>
        <w:t xml:space="preserve"> the deliverables of an Advisory Board work plan</w:t>
      </w:r>
    </w:p>
    <w:p w14:paraId="576AB7CC" w14:textId="77777777" w:rsidR="00D270B6" w:rsidRDefault="00D270B6" w:rsidP="007E0DAE">
      <w:pPr>
        <w:pStyle w:val="ListParagraph"/>
        <w:numPr>
          <w:ilvl w:val="0"/>
          <w:numId w:val="3"/>
        </w:numPr>
        <w:shd w:val="clear" w:color="auto" w:fill="FFFFFF"/>
        <w:spacing w:after="0"/>
        <w:jc w:val="both"/>
        <w:rPr>
          <w:rFonts w:ascii="HelveticaNeueLT Pro 55 Roman" w:hAnsi="HelveticaNeueLT Pro 55 Roman"/>
          <w:color w:val="000000" w:themeColor="text1"/>
          <w:sz w:val="24"/>
          <w:szCs w:val="24"/>
        </w:rPr>
      </w:pPr>
      <w:r>
        <w:rPr>
          <w:rFonts w:ascii="HelveticaNeueLT Pro 55 Roman" w:hAnsi="HelveticaNeueLT Pro 55 Roman"/>
          <w:color w:val="000000" w:themeColor="text1"/>
          <w:sz w:val="24"/>
          <w:szCs w:val="24"/>
        </w:rPr>
        <w:t>To support the Advisory Board to complete a WLL Alliance needs analysis</w:t>
      </w:r>
    </w:p>
    <w:p w14:paraId="3419F7CF" w14:textId="77777777" w:rsidR="006F31D5" w:rsidRDefault="006F31D5" w:rsidP="007E0DAE">
      <w:pPr>
        <w:pStyle w:val="ListParagraph"/>
        <w:numPr>
          <w:ilvl w:val="0"/>
          <w:numId w:val="3"/>
        </w:numPr>
        <w:shd w:val="clear" w:color="auto" w:fill="FFFFFF"/>
        <w:spacing w:after="0"/>
        <w:jc w:val="both"/>
        <w:rPr>
          <w:rFonts w:ascii="HelveticaNeueLT Pro 55 Roman" w:hAnsi="HelveticaNeueLT Pro 55 Roman"/>
          <w:color w:val="000000" w:themeColor="text1"/>
          <w:sz w:val="24"/>
          <w:szCs w:val="24"/>
        </w:rPr>
      </w:pPr>
      <w:r>
        <w:rPr>
          <w:rFonts w:ascii="HelveticaNeueLT Pro 55 Roman" w:hAnsi="HelveticaNeueLT Pro 55 Roman"/>
          <w:color w:val="000000" w:themeColor="text1"/>
          <w:sz w:val="24"/>
          <w:szCs w:val="24"/>
        </w:rPr>
        <w:t xml:space="preserve">Empower and support the Advisory Board </w:t>
      </w:r>
      <w:r w:rsidR="00D270B6">
        <w:rPr>
          <w:rFonts w:ascii="HelveticaNeueLT Pro 55 Roman" w:hAnsi="HelveticaNeueLT Pro 55 Roman"/>
          <w:color w:val="000000" w:themeColor="text1"/>
          <w:sz w:val="24"/>
          <w:szCs w:val="24"/>
        </w:rPr>
        <w:t>to</w:t>
      </w:r>
      <w:r>
        <w:rPr>
          <w:rFonts w:ascii="HelveticaNeueLT Pro 55 Roman" w:hAnsi="HelveticaNeueLT Pro 55 Roman"/>
          <w:color w:val="000000" w:themeColor="text1"/>
          <w:sz w:val="24"/>
          <w:szCs w:val="24"/>
        </w:rPr>
        <w:t xml:space="preserve"> full</w:t>
      </w:r>
      <w:r w:rsidR="00D270B6">
        <w:rPr>
          <w:rFonts w:ascii="HelveticaNeueLT Pro 55 Roman" w:hAnsi="HelveticaNeueLT Pro 55 Roman"/>
          <w:color w:val="000000" w:themeColor="text1"/>
          <w:sz w:val="24"/>
          <w:szCs w:val="24"/>
        </w:rPr>
        <w:t>y</w:t>
      </w:r>
      <w:r>
        <w:rPr>
          <w:rFonts w:ascii="HelveticaNeueLT Pro 55 Roman" w:hAnsi="HelveticaNeueLT Pro 55 Roman"/>
          <w:color w:val="000000" w:themeColor="text1"/>
          <w:sz w:val="24"/>
          <w:szCs w:val="24"/>
        </w:rPr>
        <w:t xml:space="preserve"> participat</w:t>
      </w:r>
      <w:r w:rsidR="00D270B6">
        <w:rPr>
          <w:rFonts w:ascii="HelveticaNeueLT Pro 55 Roman" w:hAnsi="HelveticaNeueLT Pro 55 Roman"/>
          <w:color w:val="000000" w:themeColor="text1"/>
          <w:sz w:val="24"/>
          <w:szCs w:val="24"/>
        </w:rPr>
        <w:t xml:space="preserve">e </w:t>
      </w:r>
      <w:r>
        <w:rPr>
          <w:rFonts w:ascii="HelveticaNeueLT Pro 55 Roman" w:hAnsi="HelveticaNeueLT Pro 55 Roman"/>
          <w:color w:val="000000" w:themeColor="text1"/>
          <w:sz w:val="24"/>
          <w:szCs w:val="24"/>
        </w:rPr>
        <w:t>in WLL Alliance meetings.</w:t>
      </w:r>
    </w:p>
    <w:p w14:paraId="63448CD9" w14:textId="77777777" w:rsidR="006F31D5" w:rsidRPr="003C4432" w:rsidRDefault="006F31D5" w:rsidP="007E0DAE">
      <w:pPr>
        <w:pStyle w:val="ListParagraph"/>
        <w:numPr>
          <w:ilvl w:val="0"/>
          <w:numId w:val="3"/>
        </w:numPr>
        <w:shd w:val="clear" w:color="auto" w:fill="FFFFFF"/>
        <w:spacing w:after="0"/>
        <w:jc w:val="both"/>
        <w:rPr>
          <w:rFonts w:ascii="HelveticaNeueLT Pro 55 Roman" w:hAnsi="HelveticaNeueLT Pro 55 Roman"/>
          <w:color w:val="000000" w:themeColor="text1"/>
          <w:sz w:val="24"/>
          <w:szCs w:val="24"/>
        </w:rPr>
      </w:pPr>
      <w:r>
        <w:rPr>
          <w:rFonts w:ascii="HelveticaNeueLT Pro 55 Roman" w:hAnsi="HelveticaNeueLT Pro 55 Roman"/>
          <w:color w:val="000000" w:themeColor="text1"/>
          <w:sz w:val="24"/>
          <w:szCs w:val="24"/>
        </w:rPr>
        <w:t xml:space="preserve">Develop Peer Support opportunities both </w:t>
      </w:r>
      <w:r w:rsidR="00D270B6">
        <w:rPr>
          <w:rFonts w:ascii="HelveticaNeueLT Pro 55 Roman" w:hAnsi="HelveticaNeueLT Pro 55 Roman"/>
          <w:color w:val="000000" w:themeColor="text1"/>
          <w:sz w:val="24"/>
          <w:szCs w:val="24"/>
        </w:rPr>
        <w:t>internally and externally with partners</w:t>
      </w:r>
      <w:r>
        <w:rPr>
          <w:rFonts w:ascii="HelveticaNeueLT Pro 55 Roman" w:hAnsi="HelveticaNeueLT Pro 55 Roman"/>
          <w:color w:val="000000" w:themeColor="text1"/>
          <w:sz w:val="24"/>
          <w:szCs w:val="24"/>
        </w:rPr>
        <w:t xml:space="preserve"> </w:t>
      </w:r>
    </w:p>
    <w:p w14:paraId="57DC5A11" w14:textId="28A9B5AD" w:rsidR="00814590" w:rsidRDefault="00D270B6" w:rsidP="007E0DAE">
      <w:pPr>
        <w:pStyle w:val="ListParagraph"/>
        <w:numPr>
          <w:ilvl w:val="0"/>
          <w:numId w:val="3"/>
        </w:numPr>
        <w:shd w:val="clear" w:color="auto" w:fill="FFFFFF"/>
        <w:spacing w:after="0"/>
        <w:jc w:val="both"/>
        <w:rPr>
          <w:rFonts w:ascii="HelveticaNeueLT Pro 55 Roman" w:hAnsi="HelveticaNeueLT Pro 55 Roman"/>
          <w:color w:val="000000" w:themeColor="text1"/>
          <w:sz w:val="24"/>
          <w:szCs w:val="24"/>
        </w:rPr>
      </w:pPr>
      <w:r>
        <w:rPr>
          <w:rFonts w:ascii="HelveticaNeueLT Pro 55 Roman" w:hAnsi="HelveticaNeueLT Pro 55 Roman"/>
          <w:color w:val="000000" w:themeColor="text1"/>
          <w:sz w:val="24"/>
          <w:szCs w:val="24"/>
        </w:rPr>
        <w:t xml:space="preserve">Facilitate </w:t>
      </w:r>
      <w:r w:rsidR="004D47FA">
        <w:rPr>
          <w:rFonts w:ascii="HelveticaNeueLT Pro 55 Roman" w:hAnsi="HelveticaNeueLT Pro 55 Roman"/>
          <w:color w:val="000000" w:themeColor="text1"/>
          <w:sz w:val="24"/>
          <w:szCs w:val="24"/>
        </w:rPr>
        <w:t>L</w:t>
      </w:r>
      <w:r>
        <w:rPr>
          <w:rFonts w:ascii="HelveticaNeueLT Pro 55 Roman" w:hAnsi="HelveticaNeueLT Pro 55 Roman"/>
          <w:color w:val="000000" w:themeColor="text1"/>
          <w:sz w:val="24"/>
          <w:szCs w:val="24"/>
        </w:rPr>
        <w:t xml:space="preserve">ived </w:t>
      </w:r>
      <w:r w:rsidR="004D47FA">
        <w:rPr>
          <w:rFonts w:ascii="HelveticaNeueLT Pro 55 Roman" w:hAnsi="HelveticaNeueLT Pro 55 Roman"/>
          <w:color w:val="000000" w:themeColor="text1"/>
          <w:sz w:val="24"/>
          <w:szCs w:val="24"/>
        </w:rPr>
        <w:t>E</w:t>
      </w:r>
      <w:r>
        <w:rPr>
          <w:rFonts w:ascii="HelveticaNeueLT Pro 55 Roman" w:hAnsi="HelveticaNeueLT Pro 55 Roman"/>
          <w:color w:val="000000" w:themeColor="text1"/>
          <w:sz w:val="24"/>
          <w:szCs w:val="24"/>
        </w:rPr>
        <w:t xml:space="preserve">xperience </w:t>
      </w:r>
      <w:r w:rsidR="00622E58">
        <w:rPr>
          <w:rFonts w:ascii="HelveticaNeueLT Pro 55 Roman" w:hAnsi="HelveticaNeueLT Pro 55 Roman"/>
          <w:color w:val="000000" w:themeColor="text1"/>
          <w:sz w:val="24"/>
          <w:szCs w:val="24"/>
        </w:rPr>
        <w:t>E</w:t>
      </w:r>
      <w:r>
        <w:rPr>
          <w:rFonts w:ascii="HelveticaNeueLT Pro 55 Roman" w:hAnsi="HelveticaNeueLT Pro 55 Roman"/>
          <w:color w:val="000000" w:themeColor="text1"/>
          <w:sz w:val="24"/>
          <w:szCs w:val="24"/>
        </w:rPr>
        <w:t>xperts in local and regional conversations and opportunities</w:t>
      </w:r>
    </w:p>
    <w:p w14:paraId="3B7813F8" w14:textId="77777777" w:rsidR="00814590" w:rsidRPr="003C4432" w:rsidRDefault="00814590" w:rsidP="007E0DAE">
      <w:pPr>
        <w:pStyle w:val="ListParagraph"/>
        <w:numPr>
          <w:ilvl w:val="0"/>
          <w:numId w:val="3"/>
        </w:numPr>
        <w:shd w:val="clear" w:color="auto" w:fill="FFFFFF"/>
        <w:spacing w:after="0"/>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 xml:space="preserve">To provide regular reports for the </w:t>
      </w:r>
      <w:r w:rsidR="00D270B6">
        <w:rPr>
          <w:rFonts w:ascii="HelveticaNeueLT Pro 55 Roman" w:hAnsi="HelveticaNeueLT Pro 55 Roman"/>
          <w:color w:val="000000" w:themeColor="text1"/>
          <w:sz w:val="24"/>
          <w:szCs w:val="24"/>
        </w:rPr>
        <w:t xml:space="preserve">WLL </w:t>
      </w:r>
      <w:r w:rsidRPr="003C4432">
        <w:rPr>
          <w:rFonts w:ascii="HelveticaNeueLT Pro 55 Roman" w:hAnsi="HelveticaNeueLT Pro 55 Roman"/>
          <w:color w:val="000000" w:themeColor="text1"/>
          <w:sz w:val="24"/>
          <w:szCs w:val="24"/>
        </w:rPr>
        <w:t>Project</w:t>
      </w:r>
      <w:r w:rsidR="00D270B6">
        <w:rPr>
          <w:rFonts w:ascii="HelveticaNeueLT Pro 55 Roman" w:hAnsi="HelveticaNeueLT Pro 55 Roman"/>
          <w:color w:val="000000" w:themeColor="text1"/>
          <w:sz w:val="24"/>
          <w:szCs w:val="24"/>
        </w:rPr>
        <w:t>s Manager,</w:t>
      </w:r>
      <w:r w:rsidRPr="003C4432">
        <w:rPr>
          <w:rFonts w:ascii="HelveticaNeueLT Pro 55 Roman" w:hAnsi="HelveticaNeueLT Pro 55 Roman"/>
          <w:color w:val="000000" w:themeColor="text1"/>
          <w:sz w:val="24"/>
          <w:szCs w:val="24"/>
        </w:rPr>
        <w:t xml:space="preserve"> Partnership Board and others as required</w:t>
      </w:r>
    </w:p>
    <w:p w14:paraId="08A2EA1D" w14:textId="513F63A4" w:rsidR="00814590" w:rsidRPr="003C4432" w:rsidRDefault="00814590" w:rsidP="007E0DAE">
      <w:pPr>
        <w:pStyle w:val="ListParagraph"/>
        <w:numPr>
          <w:ilvl w:val="0"/>
          <w:numId w:val="3"/>
        </w:numPr>
        <w:shd w:val="clear" w:color="auto" w:fill="FFFFFF"/>
        <w:spacing w:after="0"/>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 xml:space="preserve">To create a supportive and empowering environment for </w:t>
      </w:r>
      <w:r w:rsidR="00622E58">
        <w:rPr>
          <w:rFonts w:ascii="HelveticaNeueLT Pro 55 Roman" w:hAnsi="HelveticaNeueLT Pro 55 Roman"/>
          <w:color w:val="000000" w:themeColor="text1"/>
          <w:sz w:val="24"/>
          <w:szCs w:val="24"/>
        </w:rPr>
        <w:t>L</w:t>
      </w:r>
      <w:r w:rsidR="00D270B6">
        <w:rPr>
          <w:rFonts w:ascii="HelveticaNeueLT Pro 55 Roman" w:hAnsi="HelveticaNeueLT Pro 55 Roman"/>
          <w:color w:val="000000" w:themeColor="text1"/>
          <w:sz w:val="24"/>
          <w:szCs w:val="24"/>
        </w:rPr>
        <w:t xml:space="preserve">ived </w:t>
      </w:r>
      <w:r w:rsidR="00622E58">
        <w:rPr>
          <w:rFonts w:ascii="HelveticaNeueLT Pro 55 Roman" w:hAnsi="HelveticaNeueLT Pro 55 Roman"/>
          <w:color w:val="000000" w:themeColor="text1"/>
          <w:sz w:val="24"/>
          <w:szCs w:val="24"/>
        </w:rPr>
        <w:t>E</w:t>
      </w:r>
      <w:r w:rsidR="00D270B6">
        <w:rPr>
          <w:rFonts w:ascii="HelveticaNeueLT Pro 55 Roman" w:hAnsi="HelveticaNeueLT Pro 55 Roman"/>
          <w:color w:val="000000" w:themeColor="text1"/>
          <w:sz w:val="24"/>
          <w:szCs w:val="24"/>
        </w:rPr>
        <w:t>xperience</w:t>
      </w:r>
      <w:r w:rsidR="00622E58">
        <w:rPr>
          <w:rFonts w:ascii="HelveticaNeueLT Pro 55 Roman" w:hAnsi="HelveticaNeueLT Pro 55 Roman"/>
          <w:color w:val="000000" w:themeColor="text1"/>
          <w:sz w:val="24"/>
          <w:szCs w:val="24"/>
        </w:rPr>
        <w:t xml:space="preserve"> E</w:t>
      </w:r>
      <w:r w:rsidR="00D270B6">
        <w:rPr>
          <w:rFonts w:ascii="HelveticaNeueLT Pro 55 Roman" w:hAnsi="HelveticaNeueLT Pro 55 Roman"/>
          <w:color w:val="000000" w:themeColor="text1"/>
          <w:sz w:val="24"/>
          <w:szCs w:val="24"/>
        </w:rPr>
        <w:t>xperts</w:t>
      </w:r>
    </w:p>
    <w:p w14:paraId="6CFC05EB" w14:textId="4C9B2554" w:rsidR="00814590" w:rsidRPr="003C4432" w:rsidRDefault="00814590" w:rsidP="007E0DAE">
      <w:pPr>
        <w:pStyle w:val="ListParagraph"/>
        <w:numPr>
          <w:ilvl w:val="0"/>
          <w:numId w:val="3"/>
        </w:numPr>
        <w:shd w:val="clear" w:color="auto" w:fill="FFFFFF"/>
        <w:spacing w:after="0"/>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 xml:space="preserve">To identify </w:t>
      </w:r>
      <w:r w:rsidR="00D270B6">
        <w:rPr>
          <w:rFonts w:ascii="HelveticaNeueLT Pro 55 Roman" w:hAnsi="HelveticaNeueLT Pro 55 Roman"/>
          <w:color w:val="000000" w:themeColor="text1"/>
          <w:sz w:val="24"/>
          <w:szCs w:val="24"/>
        </w:rPr>
        <w:t>development</w:t>
      </w:r>
      <w:r w:rsidRPr="003C4432">
        <w:rPr>
          <w:rFonts w:ascii="HelveticaNeueLT Pro 55 Roman" w:hAnsi="HelveticaNeueLT Pro 55 Roman"/>
          <w:color w:val="000000" w:themeColor="text1"/>
          <w:sz w:val="24"/>
          <w:szCs w:val="24"/>
        </w:rPr>
        <w:t xml:space="preserve"> needs of </w:t>
      </w:r>
      <w:r w:rsidR="00622E58">
        <w:rPr>
          <w:rFonts w:ascii="HelveticaNeueLT Pro 55 Roman" w:hAnsi="HelveticaNeueLT Pro 55 Roman"/>
          <w:color w:val="000000" w:themeColor="text1"/>
          <w:sz w:val="24"/>
          <w:szCs w:val="24"/>
        </w:rPr>
        <w:t>L</w:t>
      </w:r>
      <w:r w:rsidR="00D270B6">
        <w:rPr>
          <w:rFonts w:ascii="HelveticaNeueLT Pro 55 Roman" w:hAnsi="HelveticaNeueLT Pro 55 Roman"/>
          <w:color w:val="000000" w:themeColor="text1"/>
          <w:sz w:val="24"/>
          <w:szCs w:val="24"/>
        </w:rPr>
        <w:t xml:space="preserve">ived </w:t>
      </w:r>
      <w:r w:rsidR="00622E58">
        <w:rPr>
          <w:rFonts w:ascii="HelveticaNeueLT Pro 55 Roman" w:hAnsi="HelveticaNeueLT Pro 55 Roman"/>
          <w:color w:val="000000" w:themeColor="text1"/>
          <w:sz w:val="24"/>
          <w:szCs w:val="24"/>
        </w:rPr>
        <w:t>E</w:t>
      </w:r>
      <w:r w:rsidR="00D270B6">
        <w:rPr>
          <w:rFonts w:ascii="HelveticaNeueLT Pro 55 Roman" w:hAnsi="HelveticaNeueLT Pro 55 Roman"/>
          <w:color w:val="000000" w:themeColor="text1"/>
          <w:sz w:val="24"/>
          <w:szCs w:val="24"/>
        </w:rPr>
        <w:t xml:space="preserve">xperience </w:t>
      </w:r>
      <w:r w:rsidR="00622E58">
        <w:rPr>
          <w:rFonts w:ascii="HelveticaNeueLT Pro 55 Roman" w:hAnsi="HelveticaNeueLT Pro 55 Roman"/>
          <w:color w:val="000000" w:themeColor="text1"/>
          <w:sz w:val="24"/>
          <w:szCs w:val="24"/>
        </w:rPr>
        <w:t>E</w:t>
      </w:r>
      <w:r w:rsidR="00D270B6">
        <w:rPr>
          <w:rFonts w:ascii="HelveticaNeueLT Pro 55 Roman" w:hAnsi="HelveticaNeueLT Pro 55 Roman"/>
          <w:color w:val="000000" w:themeColor="text1"/>
          <w:sz w:val="24"/>
          <w:szCs w:val="24"/>
        </w:rPr>
        <w:t>xperts</w:t>
      </w:r>
    </w:p>
    <w:p w14:paraId="1B7BE8BB" w14:textId="77777777" w:rsidR="00814590" w:rsidRPr="003C4432" w:rsidRDefault="00814590" w:rsidP="007E0DAE">
      <w:pPr>
        <w:pStyle w:val="ListParagraph"/>
        <w:numPr>
          <w:ilvl w:val="0"/>
          <w:numId w:val="3"/>
        </w:numPr>
        <w:shd w:val="clear" w:color="auto" w:fill="FFFFFF"/>
        <w:spacing w:after="0"/>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To create an environment in which continuous improvement is at the heart of the work</w:t>
      </w:r>
    </w:p>
    <w:p w14:paraId="7B9C182F" w14:textId="77777777" w:rsidR="00814590" w:rsidRPr="003C4432" w:rsidRDefault="00814590" w:rsidP="007E0DAE">
      <w:pPr>
        <w:pStyle w:val="ListParagraph"/>
        <w:numPr>
          <w:ilvl w:val="0"/>
          <w:numId w:val="3"/>
        </w:numPr>
        <w:shd w:val="clear" w:color="auto" w:fill="FFFFFF"/>
        <w:spacing w:after="0"/>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Promote a strong information culture, where information is used to inform delivery and strategy</w:t>
      </w:r>
    </w:p>
    <w:p w14:paraId="2E58C381" w14:textId="48DB68E6" w:rsidR="00814590" w:rsidRDefault="00814590" w:rsidP="007E0DAE">
      <w:pPr>
        <w:pStyle w:val="ListParagraph"/>
        <w:numPr>
          <w:ilvl w:val="0"/>
          <w:numId w:val="3"/>
        </w:numPr>
        <w:shd w:val="clear" w:color="auto" w:fill="FFFFFF"/>
        <w:spacing w:after="0"/>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 xml:space="preserve">To work with </w:t>
      </w:r>
      <w:r w:rsidR="0090102E">
        <w:rPr>
          <w:rFonts w:ascii="HelveticaNeueLT Pro 55 Roman" w:hAnsi="HelveticaNeueLT Pro 55 Roman"/>
          <w:color w:val="000000" w:themeColor="text1"/>
          <w:sz w:val="24"/>
          <w:szCs w:val="24"/>
        </w:rPr>
        <w:t xml:space="preserve">and assist </w:t>
      </w:r>
      <w:r w:rsidRPr="003C4432">
        <w:rPr>
          <w:rFonts w:ascii="HelveticaNeueLT Pro 55 Roman" w:hAnsi="HelveticaNeueLT Pro 55 Roman"/>
          <w:color w:val="000000" w:themeColor="text1"/>
          <w:sz w:val="24"/>
          <w:szCs w:val="24"/>
        </w:rPr>
        <w:t xml:space="preserve">the </w:t>
      </w:r>
      <w:r w:rsidR="00D270B6">
        <w:rPr>
          <w:rFonts w:ascii="HelveticaNeueLT Pro 55 Roman" w:hAnsi="HelveticaNeueLT Pro 55 Roman"/>
          <w:color w:val="000000" w:themeColor="text1"/>
          <w:sz w:val="24"/>
          <w:szCs w:val="24"/>
        </w:rPr>
        <w:t>WLL</w:t>
      </w:r>
      <w:r w:rsidR="00DD2CB9">
        <w:rPr>
          <w:rFonts w:ascii="HelveticaNeueLT Pro 55 Roman" w:hAnsi="HelveticaNeueLT Pro 55 Roman"/>
          <w:color w:val="000000" w:themeColor="text1"/>
          <w:sz w:val="24"/>
          <w:szCs w:val="24"/>
        </w:rPr>
        <w:t xml:space="preserve"> </w:t>
      </w:r>
      <w:r w:rsidRPr="003C4432">
        <w:rPr>
          <w:rFonts w:ascii="HelveticaNeueLT Pro 55 Roman" w:hAnsi="HelveticaNeueLT Pro 55 Roman"/>
          <w:color w:val="000000" w:themeColor="text1"/>
          <w:sz w:val="24"/>
          <w:szCs w:val="24"/>
        </w:rPr>
        <w:t>Project</w:t>
      </w:r>
      <w:r w:rsidR="00D270B6">
        <w:rPr>
          <w:rFonts w:ascii="HelveticaNeueLT Pro 55 Roman" w:hAnsi="HelveticaNeueLT Pro 55 Roman"/>
          <w:color w:val="000000" w:themeColor="text1"/>
          <w:sz w:val="24"/>
          <w:szCs w:val="24"/>
        </w:rPr>
        <w:t xml:space="preserve"> Manager</w:t>
      </w:r>
      <w:r w:rsidR="0090102E">
        <w:rPr>
          <w:rFonts w:ascii="HelveticaNeueLT Pro 55 Roman" w:hAnsi="HelveticaNeueLT Pro 55 Roman"/>
          <w:color w:val="000000" w:themeColor="text1"/>
          <w:sz w:val="24"/>
          <w:szCs w:val="24"/>
        </w:rPr>
        <w:t xml:space="preserve"> in the delivery of activities to meet the needs of the project</w:t>
      </w:r>
      <w:r w:rsidRPr="003C4432">
        <w:rPr>
          <w:rFonts w:ascii="HelveticaNeueLT Pro 55 Roman" w:hAnsi="HelveticaNeueLT Pro 55 Roman"/>
          <w:color w:val="000000" w:themeColor="text1"/>
          <w:sz w:val="24"/>
          <w:szCs w:val="24"/>
        </w:rPr>
        <w:t xml:space="preserve"> and to identify opportunities to enable project(s) sustainability</w:t>
      </w:r>
    </w:p>
    <w:p w14:paraId="18827366" w14:textId="77777777" w:rsidR="007E0DAE" w:rsidRPr="003C4432" w:rsidRDefault="007E0DAE" w:rsidP="007E0DAE">
      <w:pPr>
        <w:pStyle w:val="ListParagraph"/>
        <w:shd w:val="clear" w:color="auto" w:fill="FFFFFF"/>
        <w:spacing w:after="0"/>
        <w:jc w:val="both"/>
        <w:rPr>
          <w:rFonts w:ascii="HelveticaNeueLT Pro 55 Roman" w:hAnsi="HelveticaNeueLT Pro 55 Roman"/>
          <w:color w:val="000000" w:themeColor="text1"/>
          <w:sz w:val="24"/>
          <w:szCs w:val="24"/>
        </w:rPr>
      </w:pPr>
    </w:p>
    <w:p w14:paraId="21834809" w14:textId="5FE8A441" w:rsidR="00814590" w:rsidRPr="00622E58" w:rsidRDefault="00814590" w:rsidP="007E0DAE">
      <w:pPr>
        <w:pStyle w:val="Heading1"/>
        <w:jc w:val="both"/>
        <w:rPr>
          <w:rFonts w:ascii="HelveticaNeueLT Pro 55 Roman" w:hAnsi="HelveticaNeueLT Pro 55 Roman"/>
          <w:color w:val="772583"/>
        </w:rPr>
      </w:pPr>
      <w:r w:rsidRPr="00997B80">
        <w:rPr>
          <w:rFonts w:ascii="HelveticaNeueLT Pro 55 Roman" w:hAnsi="HelveticaNeueLT Pro 55 Roman"/>
          <w:color w:val="772583"/>
        </w:rPr>
        <w:t xml:space="preserve">General </w:t>
      </w:r>
    </w:p>
    <w:p w14:paraId="446F4860" w14:textId="77777777" w:rsidR="00814590" w:rsidRPr="003C4432" w:rsidRDefault="00814590" w:rsidP="007E0DAE">
      <w:pPr>
        <w:pStyle w:val="ListParagraph"/>
        <w:numPr>
          <w:ilvl w:val="0"/>
          <w:numId w:val="4"/>
        </w:numPr>
        <w:adjustRightInd w:val="0"/>
        <w:spacing w:after="0"/>
        <w:rPr>
          <w:rFonts w:ascii="HelveticaNeueLT Pro 55 Roman" w:hAnsi="HelveticaNeueLT Pro 55 Roman"/>
          <w:sz w:val="24"/>
          <w:szCs w:val="24"/>
        </w:rPr>
      </w:pPr>
      <w:r w:rsidRPr="003C4432">
        <w:rPr>
          <w:rFonts w:ascii="HelveticaNeueLT Pro 55 Roman" w:hAnsi="HelveticaNeueLT Pro 55 Roman"/>
          <w:sz w:val="24"/>
          <w:szCs w:val="24"/>
        </w:rPr>
        <w:t>To actively promote diversity across the organisation and the city</w:t>
      </w:r>
    </w:p>
    <w:p w14:paraId="7C38732C" w14:textId="77777777" w:rsidR="00814590" w:rsidRPr="003C4432" w:rsidRDefault="00814590" w:rsidP="007E0DAE">
      <w:pPr>
        <w:pStyle w:val="ListParagraph"/>
        <w:numPr>
          <w:ilvl w:val="0"/>
          <w:numId w:val="4"/>
        </w:numPr>
        <w:shd w:val="clear" w:color="auto" w:fill="FFFFFF"/>
        <w:spacing w:after="0"/>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To represent the projects on local and regional forums</w:t>
      </w:r>
    </w:p>
    <w:p w14:paraId="1CA75932" w14:textId="0A28A192" w:rsidR="00814590" w:rsidRPr="003C4432" w:rsidRDefault="00814590" w:rsidP="007E0DAE">
      <w:pPr>
        <w:pStyle w:val="ListParagraph"/>
        <w:numPr>
          <w:ilvl w:val="0"/>
          <w:numId w:val="4"/>
        </w:numPr>
        <w:adjustRightInd w:val="0"/>
        <w:spacing w:after="0"/>
        <w:rPr>
          <w:rFonts w:ascii="HelveticaNeueLT Pro 55 Roman" w:hAnsi="HelveticaNeueLT Pro 55 Roman"/>
          <w:sz w:val="24"/>
          <w:szCs w:val="24"/>
        </w:rPr>
      </w:pPr>
      <w:r w:rsidRPr="003C4432">
        <w:rPr>
          <w:rFonts w:ascii="HelveticaNeueLT Pro 55 Roman" w:hAnsi="HelveticaNeueLT Pro 55 Roman"/>
          <w:sz w:val="24"/>
          <w:szCs w:val="24"/>
        </w:rPr>
        <w:t>To build positive relationships and partnerships with key local agencies</w:t>
      </w:r>
    </w:p>
    <w:p w14:paraId="5B159087" w14:textId="46D79F0E" w:rsidR="00814590" w:rsidRDefault="00814590" w:rsidP="007E0DAE">
      <w:pPr>
        <w:pStyle w:val="ListParagraph"/>
        <w:numPr>
          <w:ilvl w:val="0"/>
          <w:numId w:val="4"/>
        </w:numPr>
        <w:adjustRightInd w:val="0"/>
        <w:spacing w:after="0"/>
        <w:rPr>
          <w:rFonts w:ascii="HelveticaNeueLT Pro 55 Roman" w:hAnsi="HelveticaNeueLT Pro 55 Roman"/>
          <w:sz w:val="24"/>
          <w:szCs w:val="24"/>
        </w:rPr>
      </w:pPr>
      <w:r w:rsidRPr="003C4432">
        <w:rPr>
          <w:rFonts w:ascii="HelveticaNeueLT Pro 55 Roman" w:hAnsi="HelveticaNeueLT Pro 55 Roman"/>
          <w:sz w:val="24"/>
          <w:szCs w:val="24"/>
        </w:rPr>
        <w:t xml:space="preserve">To embody </w:t>
      </w:r>
      <w:r w:rsidR="00D270B6">
        <w:rPr>
          <w:rFonts w:ascii="HelveticaNeueLT Pro 55 Roman" w:hAnsi="HelveticaNeueLT Pro 55 Roman"/>
          <w:sz w:val="24"/>
          <w:szCs w:val="24"/>
        </w:rPr>
        <w:t xml:space="preserve">WLL </w:t>
      </w:r>
      <w:r w:rsidR="00BB07C4">
        <w:rPr>
          <w:rFonts w:ascii="HelveticaNeueLT Pro 55 Roman" w:hAnsi="HelveticaNeueLT Pro 55 Roman"/>
          <w:sz w:val="24"/>
          <w:szCs w:val="24"/>
        </w:rPr>
        <w:t>and</w:t>
      </w:r>
      <w:r w:rsidR="00D270B6">
        <w:rPr>
          <w:rFonts w:ascii="HelveticaNeueLT Pro 55 Roman" w:hAnsi="HelveticaNeueLT Pro 55 Roman"/>
          <w:sz w:val="24"/>
          <w:szCs w:val="24"/>
        </w:rPr>
        <w:t xml:space="preserve"> WHM</w:t>
      </w:r>
      <w:r w:rsidRPr="003C4432">
        <w:rPr>
          <w:rFonts w:ascii="HelveticaNeueLT Pro 55 Roman" w:hAnsi="HelveticaNeueLT Pro 55 Roman"/>
          <w:sz w:val="24"/>
          <w:szCs w:val="24"/>
        </w:rPr>
        <w:t xml:space="preserve"> values, acting as a role model</w:t>
      </w:r>
    </w:p>
    <w:p w14:paraId="6556822D" w14:textId="77777777" w:rsidR="00814590" w:rsidRPr="003C4432" w:rsidRDefault="00814590" w:rsidP="007E0DAE">
      <w:pPr>
        <w:pStyle w:val="ListParagraph"/>
        <w:numPr>
          <w:ilvl w:val="0"/>
          <w:numId w:val="4"/>
        </w:numPr>
        <w:adjustRightInd w:val="0"/>
        <w:spacing w:after="0"/>
        <w:rPr>
          <w:rFonts w:ascii="HelveticaNeueLT Pro 55 Roman" w:hAnsi="HelveticaNeueLT Pro 55 Roman"/>
          <w:sz w:val="24"/>
          <w:szCs w:val="24"/>
        </w:rPr>
      </w:pPr>
      <w:r>
        <w:rPr>
          <w:rFonts w:ascii="HelveticaNeueLT Pro 55 Roman" w:hAnsi="HelveticaNeueLT Pro 55 Roman"/>
          <w:sz w:val="24"/>
          <w:szCs w:val="24"/>
        </w:rPr>
        <w:t>To attend staff team meetings</w:t>
      </w:r>
    </w:p>
    <w:p w14:paraId="42CCF135" w14:textId="5F91C28E" w:rsidR="00814590" w:rsidRDefault="00814590" w:rsidP="007E0DAE">
      <w:pPr>
        <w:pStyle w:val="ListParagraph"/>
        <w:numPr>
          <w:ilvl w:val="0"/>
          <w:numId w:val="4"/>
        </w:numPr>
        <w:adjustRightInd w:val="0"/>
        <w:spacing w:after="0"/>
        <w:rPr>
          <w:rFonts w:ascii="HelveticaNeueLT Pro 55 Roman" w:hAnsi="HelveticaNeueLT Pro 55 Roman"/>
          <w:sz w:val="24"/>
          <w:szCs w:val="24"/>
        </w:rPr>
      </w:pPr>
      <w:r w:rsidRPr="003C4432">
        <w:rPr>
          <w:rFonts w:ascii="HelveticaNeueLT Pro 55 Roman" w:hAnsi="HelveticaNeueLT Pro 55 Roman"/>
          <w:sz w:val="24"/>
          <w:szCs w:val="24"/>
        </w:rPr>
        <w:t xml:space="preserve">To undertake any other reasonable duties commensurate with the post at the request of the </w:t>
      </w:r>
      <w:r w:rsidR="0090102E">
        <w:rPr>
          <w:rFonts w:ascii="HelveticaNeueLT Pro 55 Roman" w:hAnsi="HelveticaNeueLT Pro 55 Roman"/>
          <w:sz w:val="24"/>
          <w:szCs w:val="24"/>
        </w:rPr>
        <w:t>WLL Projects Manager</w:t>
      </w:r>
    </w:p>
    <w:p w14:paraId="75E1ABC2" w14:textId="77777777" w:rsidR="007E0DAE" w:rsidRPr="003C4432" w:rsidRDefault="007E0DAE" w:rsidP="007E0DAE">
      <w:pPr>
        <w:pStyle w:val="ListParagraph"/>
        <w:adjustRightInd w:val="0"/>
        <w:spacing w:after="0"/>
        <w:rPr>
          <w:rFonts w:ascii="HelveticaNeueLT Pro 55 Roman" w:hAnsi="HelveticaNeueLT Pro 55 Roman"/>
          <w:sz w:val="24"/>
          <w:szCs w:val="24"/>
        </w:rPr>
      </w:pPr>
    </w:p>
    <w:p w14:paraId="1782434C" w14:textId="674C11AB" w:rsidR="00814590" w:rsidRPr="00BB07C4" w:rsidRDefault="00814590" w:rsidP="007E0DAE">
      <w:pPr>
        <w:pStyle w:val="Heading1"/>
        <w:jc w:val="both"/>
        <w:rPr>
          <w:rFonts w:ascii="HelveticaNeueLT Pro 55 Roman" w:hAnsi="HelveticaNeueLT Pro 55 Roman"/>
          <w:color w:val="772583"/>
        </w:rPr>
      </w:pPr>
      <w:r w:rsidRPr="00997B80">
        <w:rPr>
          <w:rFonts w:ascii="HelveticaNeueLT Pro 55 Roman" w:hAnsi="HelveticaNeueLT Pro 55 Roman"/>
          <w:color w:val="772583"/>
        </w:rPr>
        <w:t>Physical Conditions</w:t>
      </w:r>
    </w:p>
    <w:p w14:paraId="283982A7" w14:textId="7CE61632" w:rsidR="00814590" w:rsidRDefault="00814590" w:rsidP="007E0DAE">
      <w:pPr>
        <w:shd w:val="clear" w:color="auto" w:fill="FFFFFF"/>
        <w:spacing w:after="0"/>
        <w:jc w:val="both"/>
        <w:rPr>
          <w:rFonts w:ascii="HelveticaNeueLT Pro 55 Roman" w:hAnsi="HelveticaNeueLT Pro 55 Roman"/>
        </w:rPr>
      </w:pPr>
      <w:r w:rsidRPr="00761821">
        <w:rPr>
          <w:rFonts w:ascii="HelveticaNeueLT Pro 55 Roman" w:hAnsi="HelveticaNeueLT Pro 55 Roman"/>
        </w:rPr>
        <w:t xml:space="preserve">The post will be based </w:t>
      </w:r>
      <w:r>
        <w:rPr>
          <w:rFonts w:ascii="HelveticaNeueLT Pro 55 Roman" w:hAnsi="HelveticaNeueLT Pro 55 Roman"/>
        </w:rPr>
        <w:t xml:space="preserve">at </w:t>
      </w:r>
      <w:r w:rsidR="0090102E">
        <w:rPr>
          <w:rFonts w:ascii="HelveticaNeueLT Pro 55 Roman" w:hAnsi="HelveticaNeueLT Pro 55 Roman"/>
        </w:rPr>
        <w:t>WHM</w:t>
      </w:r>
      <w:r>
        <w:rPr>
          <w:rFonts w:ascii="HelveticaNeueLT Pro 55 Roman" w:hAnsi="HelveticaNeueLT Pro 55 Roman"/>
        </w:rPr>
        <w:t xml:space="preserve"> </w:t>
      </w:r>
      <w:r w:rsidR="00BB07C4">
        <w:rPr>
          <w:rFonts w:ascii="HelveticaNeueLT Pro 55 Roman" w:hAnsi="HelveticaNeueLT Pro 55 Roman"/>
        </w:rPr>
        <w:t>o</w:t>
      </w:r>
      <w:r w:rsidRPr="00435BCA">
        <w:rPr>
          <w:rFonts w:ascii="HelveticaNeueLT Pro 55 Roman" w:hAnsi="HelveticaNeueLT Pro 55 Roman"/>
        </w:rPr>
        <w:t>ffic</w:t>
      </w:r>
      <w:r w:rsidR="005D62EE">
        <w:rPr>
          <w:rFonts w:ascii="HelveticaNeueLT Pro 55 Roman" w:hAnsi="HelveticaNeueLT Pro 55 Roman"/>
        </w:rPr>
        <w:t>e</w:t>
      </w:r>
      <w:r w:rsidR="00BB07C4">
        <w:rPr>
          <w:rFonts w:ascii="HelveticaNeueLT Pro 55 Roman" w:hAnsi="HelveticaNeueLT Pro 55 Roman"/>
        </w:rPr>
        <w:t xml:space="preserve"> in</w:t>
      </w:r>
      <w:r w:rsidR="00896925">
        <w:rPr>
          <w:rFonts w:ascii="HelveticaNeueLT Pro 55 Roman" w:hAnsi="HelveticaNeueLT Pro 55 Roman"/>
        </w:rPr>
        <w:t xml:space="preserve"> LS11</w:t>
      </w:r>
      <w:r w:rsidR="005D62EE">
        <w:rPr>
          <w:rFonts w:ascii="HelveticaNeueLT Pro 55 Roman" w:hAnsi="HelveticaNeueLT Pro 55 Roman"/>
        </w:rPr>
        <w:t xml:space="preserve"> in the </w:t>
      </w:r>
      <w:r w:rsidR="001F14A4">
        <w:rPr>
          <w:rFonts w:ascii="HelveticaNeueLT Pro 55 Roman" w:hAnsi="HelveticaNeueLT Pro 55 Roman"/>
        </w:rPr>
        <w:t>main and</w:t>
      </w:r>
      <w:r w:rsidR="005D62EE">
        <w:rPr>
          <w:rFonts w:ascii="HelveticaNeueLT Pro 55 Roman" w:hAnsi="HelveticaNeueLT Pro 55 Roman"/>
        </w:rPr>
        <w:t xml:space="preserve"> will be expected to travel to and work at WLL Alliance partner </w:t>
      </w:r>
      <w:r w:rsidR="005D62EE" w:rsidRPr="00AD3D6A">
        <w:rPr>
          <w:rFonts w:ascii="HelveticaNeueLT Pro 55 Roman" w:hAnsi="HelveticaNeueLT Pro 55 Roman"/>
          <w:lang w:val="en-GB"/>
        </w:rPr>
        <w:t>organisations</w:t>
      </w:r>
      <w:r w:rsidR="005D62EE">
        <w:rPr>
          <w:rFonts w:ascii="HelveticaNeueLT Pro 55 Roman" w:hAnsi="HelveticaNeueLT Pro 55 Roman"/>
        </w:rPr>
        <w:t xml:space="preserve"> across Leeds.</w:t>
      </w:r>
    </w:p>
    <w:p w14:paraId="4155FEC9" w14:textId="77777777" w:rsidR="00814590" w:rsidRPr="00761821" w:rsidRDefault="00814590" w:rsidP="007E0DAE">
      <w:pPr>
        <w:shd w:val="clear" w:color="auto" w:fill="FFFFFF"/>
        <w:spacing w:after="0"/>
        <w:jc w:val="both"/>
        <w:rPr>
          <w:rFonts w:ascii="HelveticaNeueLT Pro 55 Roman" w:hAnsi="HelveticaNeueLT Pro 55 Roman"/>
        </w:rPr>
      </w:pPr>
      <w:r w:rsidRPr="00761821">
        <w:rPr>
          <w:rFonts w:ascii="HelveticaNeueLT Pro 55 Roman" w:hAnsi="HelveticaNeueLT Pro 55 Roman"/>
        </w:rPr>
        <w:t>The post holder will also have to travel to other locations to ensure effective service</w:t>
      </w:r>
      <w:r>
        <w:rPr>
          <w:rFonts w:ascii="HelveticaNeueLT Pro 55 Roman" w:hAnsi="HelveticaNeueLT Pro 55 Roman"/>
        </w:rPr>
        <w:t>s</w:t>
      </w:r>
      <w:r w:rsidRPr="00761821">
        <w:rPr>
          <w:rFonts w:ascii="HelveticaNeueLT Pro 55 Roman" w:hAnsi="HelveticaNeueLT Pro 55 Roman"/>
        </w:rPr>
        <w:t xml:space="preserve"> </w:t>
      </w:r>
      <w:r>
        <w:rPr>
          <w:rFonts w:ascii="HelveticaNeueLT Pro 55 Roman" w:hAnsi="HelveticaNeueLT Pro 55 Roman"/>
        </w:rPr>
        <w:t>are delivered</w:t>
      </w:r>
      <w:r w:rsidRPr="00761821">
        <w:rPr>
          <w:rFonts w:ascii="HelveticaNeueLT Pro 55 Roman" w:hAnsi="HelveticaNeueLT Pro 55 Roman"/>
        </w:rPr>
        <w:t>.</w:t>
      </w:r>
    </w:p>
    <w:p w14:paraId="1B1C2EC0" w14:textId="77777777" w:rsidR="00814590" w:rsidRDefault="00814590" w:rsidP="007E0DAE">
      <w:pPr>
        <w:pStyle w:val="Heading1"/>
        <w:jc w:val="both"/>
        <w:rPr>
          <w:rFonts w:ascii="HelveticaNeueLT Pro 55 Roman" w:hAnsi="HelveticaNeueLT Pro 55 Roman"/>
          <w:color w:val="CC00CC"/>
        </w:rPr>
      </w:pPr>
    </w:p>
    <w:p w14:paraId="0E6B651E" w14:textId="3E770BBC" w:rsidR="00814590" w:rsidRPr="00896925" w:rsidRDefault="00814590" w:rsidP="007E0DAE">
      <w:pPr>
        <w:pStyle w:val="Heading1"/>
        <w:jc w:val="both"/>
        <w:rPr>
          <w:rFonts w:ascii="HelveticaNeueLT Pro 55 Roman" w:hAnsi="HelveticaNeueLT Pro 55 Roman"/>
          <w:color w:val="772583"/>
        </w:rPr>
      </w:pPr>
      <w:r w:rsidRPr="00997B80">
        <w:rPr>
          <w:rFonts w:ascii="HelveticaNeueLT Pro 55 Roman" w:hAnsi="HelveticaNeueLT Pro 55 Roman"/>
          <w:color w:val="772583"/>
        </w:rPr>
        <w:t>Economics Conditions</w:t>
      </w:r>
    </w:p>
    <w:p w14:paraId="1D2948BC" w14:textId="5FF0B329" w:rsidR="0066014D" w:rsidRPr="00B77299" w:rsidRDefault="00814590" w:rsidP="007E0DAE">
      <w:pPr>
        <w:spacing w:after="0"/>
        <w:jc w:val="both"/>
        <w:rPr>
          <w:rFonts w:ascii="HelveticaNeueLT Pro 55 Roman" w:hAnsi="HelveticaNeueLT Pro 55 Roman"/>
          <w:b/>
          <w:iCs/>
        </w:rPr>
      </w:pPr>
      <w:r w:rsidRPr="00761821">
        <w:rPr>
          <w:rFonts w:ascii="HelveticaNeueLT Pro 55 Roman" w:hAnsi="HelveticaNeueLT Pro 55 Roman"/>
        </w:rPr>
        <w:t>Th</w:t>
      </w:r>
      <w:r>
        <w:rPr>
          <w:rFonts w:ascii="HelveticaNeueLT Pro 55 Roman" w:hAnsi="HelveticaNeueLT Pro 55 Roman"/>
        </w:rPr>
        <w:t xml:space="preserve">e </w:t>
      </w:r>
      <w:r w:rsidR="00896925">
        <w:rPr>
          <w:rFonts w:ascii="HelveticaNeueLT Pro 55 Roman" w:hAnsi="HelveticaNeueLT Pro 55 Roman"/>
        </w:rPr>
        <w:t>s</w:t>
      </w:r>
      <w:r>
        <w:rPr>
          <w:rFonts w:ascii="HelveticaNeueLT Pro 55 Roman" w:hAnsi="HelveticaNeueLT Pro 55 Roman"/>
        </w:rPr>
        <w:t xml:space="preserve">alary will be </w:t>
      </w:r>
      <w:r w:rsidRPr="00B85C1E">
        <w:rPr>
          <w:rFonts w:ascii="HelveticaNeueLT Pro 55 Roman" w:hAnsi="HelveticaNeueLT Pro 55 Roman"/>
          <w:b/>
          <w:iCs/>
        </w:rPr>
        <w:t>£</w:t>
      </w:r>
      <w:r w:rsidR="0090102E" w:rsidRPr="00B85C1E">
        <w:rPr>
          <w:rFonts w:ascii="HelveticaNeueLT Pro 55 Roman" w:hAnsi="HelveticaNeueLT Pro 55 Roman"/>
          <w:b/>
          <w:iCs/>
        </w:rPr>
        <w:t>24</w:t>
      </w:r>
      <w:r w:rsidR="001C69BB">
        <w:rPr>
          <w:rFonts w:ascii="HelveticaNeueLT Pro 55 Roman" w:hAnsi="HelveticaNeueLT Pro 55 Roman"/>
          <w:b/>
          <w:iCs/>
        </w:rPr>
        <w:t>,</w:t>
      </w:r>
      <w:r w:rsidR="00B77299">
        <w:rPr>
          <w:rFonts w:ascii="HelveticaNeueLT Pro 55 Roman" w:hAnsi="HelveticaNeueLT Pro 55 Roman"/>
          <w:b/>
          <w:iCs/>
        </w:rPr>
        <w:t>491</w:t>
      </w:r>
      <w:bookmarkStart w:id="0" w:name="_GoBack"/>
      <w:bookmarkEnd w:id="0"/>
      <w:r w:rsidR="0090102E" w:rsidRPr="00B85C1E">
        <w:rPr>
          <w:rFonts w:ascii="HelveticaNeueLT Pro 55 Roman" w:hAnsi="HelveticaNeueLT Pro 55 Roman"/>
          <w:b/>
          <w:iCs/>
        </w:rPr>
        <w:t xml:space="preserve"> pro-rata</w:t>
      </w:r>
      <w:r w:rsidRPr="00B85C1E">
        <w:rPr>
          <w:rFonts w:ascii="HelveticaNeueLT Pro 55 Roman" w:hAnsi="HelveticaNeueLT Pro 55 Roman"/>
          <w:b/>
          <w:iCs/>
        </w:rPr>
        <w:t>.</w:t>
      </w:r>
      <w:r>
        <w:rPr>
          <w:rFonts w:ascii="HelveticaNeueLT Pro 55 Roman" w:hAnsi="HelveticaNeueLT Pro 55 Roman"/>
        </w:rPr>
        <w:t xml:space="preserve"> Hours of work are </w:t>
      </w:r>
      <w:r w:rsidR="0090102E">
        <w:rPr>
          <w:rFonts w:ascii="HelveticaNeueLT Pro 55 Roman" w:hAnsi="HelveticaNeueLT Pro 55 Roman"/>
        </w:rPr>
        <w:t>17.5</w:t>
      </w:r>
      <w:r>
        <w:rPr>
          <w:rFonts w:ascii="HelveticaNeueLT Pro 55 Roman" w:hAnsi="HelveticaNeueLT Pro 55 Roman"/>
          <w:color w:val="FF0000"/>
        </w:rPr>
        <w:t xml:space="preserve"> </w:t>
      </w:r>
      <w:r>
        <w:rPr>
          <w:rFonts w:ascii="HelveticaNeueLT Pro 55 Roman" w:hAnsi="HelveticaNeueLT Pro 55 Roman"/>
        </w:rPr>
        <w:t xml:space="preserve">hours per week, Monday to Friday. Some weekend and evening work may be required. </w:t>
      </w:r>
      <w:r w:rsidR="0066014D">
        <w:rPr>
          <w:rFonts w:ascii="HelveticaNeueLT Pro 55 Roman" w:hAnsi="HelveticaNeueLT Pro 55 Roman"/>
          <w:b/>
          <w:sz w:val="28"/>
        </w:rPr>
        <w:br w:type="page"/>
      </w:r>
    </w:p>
    <w:p w14:paraId="6A7FDEEE" w14:textId="0C507BDD" w:rsidR="00814590" w:rsidRPr="0066014D" w:rsidRDefault="00814590" w:rsidP="00814590">
      <w:pPr>
        <w:jc w:val="both"/>
        <w:rPr>
          <w:rFonts w:ascii="HelveticaNeueLT Pro 55 Roman" w:hAnsi="HelveticaNeueLT Pro 55 Roman"/>
          <w:b/>
          <w:sz w:val="28"/>
        </w:rPr>
      </w:pPr>
      <w:r w:rsidRPr="001C4C49">
        <w:rPr>
          <w:rFonts w:ascii="HelveticaNeueLT Pro 55 Roman" w:hAnsi="HelveticaNeueLT Pro 55 Roman"/>
          <w:b/>
          <w:sz w:val="28"/>
        </w:rPr>
        <w:lastRenderedPageBreak/>
        <w:t>Person Specification</w:t>
      </w:r>
    </w:p>
    <w:p w14:paraId="58A9A5FA" w14:textId="25874EE3" w:rsidR="00814590" w:rsidRDefault="00814590" w:rsidP="00814590">
      <w:pPr>
        <w:jc w:val="both"/>
        <w:rPr>
          <w:rFonts w:ascii="HelveticaNeueLT Pro 55 Roman" w:hAnsi="HelveticaNeueLT Pro 55 Roman"/>
        </w:rPr>
      </w:pPr>
      <w:r w:rsidRPr="001C4C49">
        <w:rPr>
          <w:rFonts w:ascii="HelveticaNeueLT Pro 55 Roman" w:hAnsi="HelveticaNeueLT Pro 55 Roman"/>
        </w:rPr>
        <w:t>You are required to have experience of:</w:t>
      </w:r>
    </w:p>
    <w:tbl>
      <w:tblPr>
        <w:tblStyle w:val="TableGrid"/>
        <w:tblW w:w="9351" w:type="dxa"/>
        <w:tblLook w:val="04A0" w:firstRow="1" w:lastRow="0" w:firstColumn="1" w:lastColumn="0" w:noHBand="0" w:noVBand="1"/>
      </w:tblPr>
      <w:tblGrid>
        <w:gridCol w:w="6795"/>
        <w:gridCol w:w="1256"/>
        <w:gridCol w:w="1300"/>
      </w:tblGrid>
      <w:tr w:rsidR="00814590" w:rsidRPr="00997B80" w14:paraId="05BE5E1E" w14:textId="77777777" w:rsidTr="00B514DB">
        <w:trPr>
          <w:trHeight w:val="513"/>
        </w:trPr>
        <w:tc>
          <w:tcPr>
            <w:tcW w:w="6795" w:type="dxa"/>
            <w:vAlign w:val="center"/>
          </w:tcPr>
          <w:p w14:paraId="7F514E52" w14:textId="77777777"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Experience</w:t>
            </w:r>
          </w:p>
        </w:tc>
        <w:tc>
          <w:tcPr>
            <w:tcW w:w="1256" w:type="dxa"/>
            <w:vAlign w:val="center"/>
          </w:tcPr>
          <w:p w14:paraId="6D368C35" w14:textId="77777777"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Essential</w:t>
            </w:r>
          </w:p>
        </w:tc>
        <w:tc>
          <w:tcPr>
            <w:tcW w:w="1300" w:type="dxa"/>
            <w:vAlign w:val="center"/>
          </w:tcPr>
          <w:p w14:paraId="60ADC729" w14:textId="77777777"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Desirable</w:t>
            </w:r>
          </w:p>
        </w:tc>
      </w:tr>
      <w:tr w:rsidR="00814590" w14:paraId="20C0D96C" w14:textId="77777777" w:rsidTr="00B514DB">
        <w:trPr>
          <w:trHeight w:val="459"/>
        </w:trPr>
        <w:tc>
          <w:tcPr>
            <w:tcW w:w="6795" w:type="dxa"/>
            <w:vAlign w:val="center"/>
          </w:tcPr>
          <w:p w14:paraId="732D5FCA" w14:textId="0C6727A3" w:rsidR="00814590" w:rsidRPr="00ED21E9" w:rsidRDefault="000607F2"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W</w:t>
            </w:r>
            <w:r w:rsidR="00814590" w:rsidRPr="00435BCA">
              <w:rPr>
                <w:rFonts w:ascii="HelveticaNeueLT Pro 55 Roman" w:hAnsi="HelveticaNeueLT Pro 55 Roman"/>
              </w:rPr>
              <w:t>orking</w:t>
            </w:r>
            <w:r>
              <w:rPr>
                <w:rFonts w:ascii="HelveticaNeueLT Pro 55 Roman" w:hAnsi="HelveticaNeueLT Pro 55 Roman"/>
              </w:rPr>
              <w:t xml:space="preserve"> in</w:t>
            </w:r>
            <w:r w:rsidR="006B2BAB">
              <w:rPr>
                <w:rFonts w:ascii="HelveticaNeueLT Pro 55 Roman" w:hAnsi="HelveticaNeueLT Pro 55 Roman"/>
              </w:rPr>
              <w:t xml:space="preserve"> </w:t>
            </w:r>
            <w:r>
              <w:rPr>
                <w:rFonts w:ascii="HelveticaNeueLT Pro 55 Roman" w:hAnsi="HelveticaNeueLT Pro 55 Roman"/>
              </w:rPr>
              <w:t>the voluntary, community</w:t>
            </w:r>
            <w:r w:rsidR="00491150">
              <w:rPr>
                <w:rFonts w:ascii="HelveticaNeueLT Pro 55 Roman" w:hAnsi="HelveticaNeueLT Pro 55 Roman"/>
              </w:rPr>
              <w:t>,</w:t>
            </w:r>
            <w:r>
              <w:rPr>
                <w:rFonts w:ascii="HelveticaNeueLT Pro 55 Roman" w:hAnsi="HelveticaNeueLT Pro 55 Roman"/>
              </w:rPr>
              <w:t xml:space="preserve"> or faith sector</w:t>
            </w:r>
            <w:r w:rsidR="00814590" w:rsidRPr="00435BCA">
              <w:rPr>
                <w:rFonts w:ascii="HelveticaNeueLT Pro 55 Roman" w:hAnsi="HelveticaNeueLT Pro 55 Roman"/>
              </w:rPr>
              <w:t xml:space="preserve"> </w:t>
            </w:r>
          </w:p>
        </w:tc>
        <w:tc>
          <w:tcPr>
            <w:tcW w:w="1256" w:type="dxa"/>
            <w:vAlign w:val="center"/>
          </w:tcPr>
          <w:p w14:paraId="2EC0BFBF" w14:textId="572B5B41" w:rsidR="00814590" w:rsidRDefault="00814590" w:rsidP="00B514DB">
            <w:pPr>
              <w:jc w:val="center"/>
              <w:rPr>
                <w:rFonts w:ascii="HelveticaNeueLT Pro 55 Roman" w:hAnsi="HelveticaNeueLT Pro 55 Roman"/>
              </w:rPr>
            </w:pPr>
          </w:p>
        </w:tc>
        <w:tc>
          <w:tcPr>
            <w:tcW w:w="1300" w:type="dxa"/>
            <w:vAlign w:val="center"/>
          </w:tcPr>
          <w:p w14:paraId="3388C380" w14:textId="3558BE0E" w:rsidR="00814590" w:rsidRDefault="00FB4931" w:rsidP="00FB4931">
            <w:pPr>
              <w:jc w:val="center"/>
              <w:rPr>
                <w:rFonts w:ascii="HelveticaNeueLT Pro 55 Roman" w:hAnsi="HelveticaNeueLT Pro 55 Roman"/>
              </w:rPr>
            </w:pPr>
            <w:r>
              <w:rPr>
                <w:rFonts w:ascii="HelveticaNeueLT Pro 55 Roman" w:hAnsi="HelveticaNeueLT Pro 55 Roman"/>
                <w:sz w:val="24"/>
                <w:szCs w:val="24"/>
              </w:rPr>
              <w:sym w:font="Wingdings" w:char="F0FC"/>
            </w:r>
          </w:p>
        </w:tc>
      </w:tr>
      <w:tr w:rsidR="00814590" w14:paraId="2A642F93" w14:textId="77777777" w:rsidTr="00B514DB">
        <w:trPr>
          <w:trHeight w:val="459"/>
        </w:trPr>
        <w:tc>
          <w:tcPr>
            <w:tcW w:w="6795" w:type="dxa"/>
            <w:vAlign w:val="center"/>
          </w:tcPr>
          <w:p w14:paraId="2161C87F" w14:textId="29DCCF33" w:rsidR="00814590" w:rsidRPr="00ED21E9" w:rsidRDefault="006B2BAB"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Lived Experience Experts (service user) engagement </w:t>
            </w:r>
            <w:r w:rsidR="003658BC">
              <w:rPr>
                <w:rFonts w:ascii="HelveticaNeueLT Pro 55 Roman" w:hAnsi="HelveticaNeueLT Pro 55 Roman"/>
              </w:rPr>
              <w:t>(</w:t>
            </w:r>
            <w:r>
              <w:rPr>
                <w:rFonts w:ascii="HelveticaNeueLT Pro 55 Roman" w:hAnsi="HelveticaNeueLT Pro 55 Roman"/>
              </w:rPr>
              <w:t>preferably with vulnerable women, young women</w:t>
            </w:r>
            <w:r w:rsidR="0066014D">
              <w:rPr>
                <w:rFonts w:ascii="HelveticaNeueLT Pro 55 Roman" w:hAnsi="HelveticaNeueLT Pro 55 Roman"/>
              </w:rPr>
              <w:t>,</w:t>
            </w:r>
            <w:r>
              <w:rPr>
                <w:rFonts w:ascii="HelveticaNeueLT Pro 55 Roman" w:hAnsi="HelveticaNeueLT Pro 55 Roman"/>
              </w:rPr>
              <w:t xml:space="preserve"> and girls</w:t>
            </w:r>
            <w:r w:rsidR="003658BC">
              <w:rPr>
                <w:rFonts w:ascii="HelveticaNeueLT Pro 55 Roman" w:hAnsi="HelveticaNeueLT Pro 55 Roman"/>
              </w:rPr>
              <w:t>)</w:t>
            </w:r>
          </w:p>
        </w:tc>
        <w:tc>
          <w:tcPr>
            <w:tcW w:w="1256" w:type="dxa"/>
            <w:vAlign w:val="center"/>
          </w:tcPr>
          <w:p w14:paraId="3F5575D2" w14:textId="0C65A1B9" w:rsidR="00814590" w:rsidRDefault="00FC0DDF"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c>
          <w:tcPr>
            <w:tcW w:w="1300" w:type="dxa"/>
            <w:vAlign w:val="center"/>
          </w:tcPr>
          <w:p w14:paraId="4C95D048" w14:textId="7D4648D9" w:rsidR="00814590" w:rsidRDefault="00814590" w:rsidP="00D56558">
            <w:pPr>
              <w:jc w:val="center"/>
              <w:rPr>
                <w:rFonts w:ascii="HelveticaNeueLT Pro 55 Roman" w:hAnsi="HelveticaNeueLT Pro 55 Roman"/>
              </w:rPr>
            </w:pPr>
          </w:p>
        </w:tc>
      </w:tr>
      <w:tr w:rsidR="00814590" w14:paraId="6D5CB82F" w14:textId="77777777" w:rsidTr="00B514DB">
        <w:trPr>
          <w:trHeight w:val="486"/>
        </w:trPr>
        <w:tc>
          <w:tcPr>
            <w:tcW w:w="6795" w:type="dxa"/>
            <w:vAlign w:val="center"/>
          </w:tcPr>
          <w:p w14:paraId="6081F6F0" w14:textId="734E2F57" w:rsidR="00814590" w:rsidRPr="00435BCA" w:rsidRDefault="006B2BAB"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Supporting </w:t>
            </w:r>
            <w:r w:rsidR="008A5181">
              <w:rPr>
                <w:rFonts w:ascii="HelveticaNeueLT Pro 55 Roman" w:hAnsi="HelveticaNeueLT Pro 55 Roman"/>
              </w:rPr>
              <w:t>L</w:t>
            </w:r>
            <w:r>
              <w:rPr>
                <w:rFonts w:ascii="HelveticaNeueLT Pro 55 Roman" w:hAnsi="HelveticaNeueLT Pro 55 Roman"/>
              </w:rPr>
              <w:t xml:space="preserve">ived </w:t>
            </w:r>
            <w:r w:rsidR="008A5181">
              <w:rPr>
                <w:rFonts w:ascii="HelveticaNeueLT Pro 55 Roman" w:hAnsi="HelveticaNeueLT Pro 55 Roman"/>
              </w:rPr>
              <w:t>E</w:t>
            </w:r>
            <w:r>
              <w:rPr>
                <w:rFonts w:ascii="HelveticaNeueLT Pro 55 Roman" w:hAnsi="HelveticaNeueLT Pro 55 Roman"/>
              </w:rPr>
              <w:t xml:space="preserve">xperience </w:t>
            </w:r>
            <w:r w:rsidR="008A5181">
              <w:rPr>
                <w:rFonts w:ascii="HelveticaNeueLT Pro 55 Roman" w:hAnsi="HelveticaNeueLT Pro 55 Roman"/>
              </w:rPr>
              <w:t>E</w:t>
            </w:r>
            <w:r>
              <w:rPr>
                <w:rFonts w:ascii="HelveticaNeueLT Pro 55 Roman" w:hAnsi="HelveticaNeueLT Pro 55 Roman"/>
              </w:rPr>
              <w:t xml:space="preserve">xperts to participate in project meetings, </w:t>
            </w:r>
            <w:r w:rsidR="001F14A4">
              <w:rPr>
                <w:rFonts w:ascii="HelveticaNeueLT Pro 55 Roman" w:hAnsi="HelveticaNeueLT Pro 55 Roman"/>
              </w:rPr>
              <w:t>events,</w:t>
            </w:r>
            <w:r>
              <w:rPr>
                <w:rFonts w:ascii="HelveticaNeueLT Pro 55 Roman" w:hAnsi="HelveticaNeueLT Pro 55 Roman"/>
              </w:rPr>
              <w:t xml:space="preserve"> and activities</w:t>
            </w:r>
          </w:p>
        </w:tc>
        <w:tc>
          <w:tcPr>
            <w:tcW w:w="1256" w:type="dxa"/>
            <w:vAlign w:val="center"/>
          </w:tcPr>
          <w:p w14:paraId="74EB3B89" w14:textId="3CB62954" w:rsidR="00814590" w:rsidRDefault="00FC0DDF"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c>
          <w:tcPr>
            <w:tcW w:w="1300" w:type="dxa"/>
            <w:vAlign w:val="center"/>
          </w:tcPr>
          <w:p w14:paraId="7F57FB9D" w14:textId="1BC05629" w:rsidR="00814590" w:rsidRDefault="00814590" w:rsidP="00D56558">
            <w:pPr>
              <w:jc w:val="center"/>
              <w:rPr>
                <w:rFonts w:ascii="HelveticaNeueLT Pro 55 Roman" w:hAnsi="HelveticaNeueLT Pro 55 Roman"/>
              </w:rPr>
            </w:pPr>
          </w:p>
        </w:tc>
      </w:tr>
      <w:tr w:rsidR="00814590" w14:paraId="72603B2F" w14:textId="77777777" w:rsidTr="00B514DB">
        <w:trPr>
          <w:trHeight w:val="486"/>
        </w:trPr>
        <w:tc>
          <w:tcPr>
            <w:tcW w:w="6795" w:type="dxa"/>
            <w:vAlign w:val="center"/>
          </w:tcPr>
          <w:p w14:paraId="1912D08C" w14:textId="77777777" w:rsidR="00814590" w:rsidRPr="00ED21E9" w:rsidRDefault="006B2BAB"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Facilitating peer support opportunities and activities</w:t>
            </w:r>
          </w:p>
        </w:tc>
        <w:tc>
          <w:tcPr>
            <w:tcW w:w="1256" w:type="dxa"/>
            <w:vAlign w:val="center"/>
          </w:tcPr>
          <w:p w14:paraId="01D74CE0" w14:textId="77777777" w:rsidR="00814590" w:rsidRDefault="00814590"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c>
          <w:tcPr>
            <w:tcW w:w="1300" w:type="dxa"/>
            <w:vAlign w:val="center"/>
          </w:tcPr>
          <w:p w14:paraId="3BACE1D3" w14:textId="77777777" w:rsidR="00814590" w:rsidRDefault="00814590" w:rsidP="00B514DB">
            <w:pPr>
              <w:jc w:val="both"/>
              <w:rPr>
                <w:rFonts w:ascii="HelveticaNeueLT Pro 55 Roman" w:hAnsi="HelveticaNeueLT Pro 55 Roman"/>
              </w:rPr>
            </w:pPr>
          </w:p>
        </w:tc>
      </w:tr>
      <w:tr w:rsidR="00814590" w14:paraId="4FB3149E" w14:textId="77777777" w:rsidTr="00B514DB">
        <w:trPr>
          <w:trHeight w:val="459"/>
        </w:trPr>
        <w:tc>
          <w:tcPr>
            <w:tcW w:w="6795" w:type="dxa"/>
            <w:vAlign w:val="center"/>
          </w:tcPr>
          <w:p w14:paraId="70CB819E" w14:textId="06D4E46D" w:rsidR="00814590" w:rsidRPr="00435BCA" w:rsidRDefault="006B2BAB"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Working with a variety of partners</w:t>
            </w:r>
            <w:r w:rsidR="00740C63">
              <w:rPr>
                <w:rFonts w:ascii="HelveticaNeueLT Pro 55 Roman" w:hAnsi="HelveticaNeueLT Pro 55 Roman"/>
              </w:rPr>
              <w:t xml:space="preserve"> including </w:t>
            </w:r>
            <w:r>
              <w:rPr>
                <w:rFonts w:ascii="HelveticaNeueLT Pro 55 Roman" w:hAnsi="HelveticaNeueLT Pro 55 Roman"/>
              </w:rPr>
              <w:t>voluntary sector and statutory</w:t>
            </w:r>
          </w:p>
        </w:tc>
        <w:tc>
          <w:tcPr>
            <w:tcW w:w="1256" w:type="dxa"/>
            <w:vAlign w:val="center"/>
          </w:tcPr>
          <w:p w14:paraId="4A387ADE" w14:textId="77777777" w:rsidR="00814590" w:rsidRDefault="00814590"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c>
          <w:tcPr>
            <w:tcW w:w="1300" w:type="dxa"/>
            <w:vAlign w:val="center"/>
          </w:tcPr>
          <w:p w14:paraId="73CE62D9" w14:textId="77777777" w:rsidR="00814590" w:rsidRDefault="00814590" w:rsidP="00B514DB">
            <w:pPr>
              <w:jc w:val="both"/>
              <w:rPr>
                <w:rFonts w:ascii="HelveticaNeueLT Pro 55 Roman" w:hAnsi="HelveticaNeueLT Pro 55 Roman"/>
              </w:rPr>
            </w:pPr>
          </w:p>
        </w:tc>
      </w:tr>
      <w:tr w:rsidR="00814590" w14:paraId="675853C1" w14:textId="77777777" w:rsidTr="00B514DB">
        <w:trPr>
          <w:trHeight w:val="459"/>
        </w:trPr>
        <w:tc>
          <w:tcPr>
            <w:tcW w:w="6795" w:type="dxa"/>
            <w:vAlign w:val="center"/>
          </w:tcPr>
          <w:p w14:paraId="242ADFEB" w14:textId="77777777" w:rsidR="00814590" w:rsidRPr="00CA760F" w:rsidRDefault="00814590"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Working with and supporting vulnerable women</w:t>
            </w:r>
          </w:p>
        </w:tc>
        <w:tc>
          <w:tcPr>
            <w:tcW w:w="1256" w:type="dxa"/>
            <w:vAlign w:val="center"/>
          </w:tcPr>
          <w:p w14:paraId="1BDD1124" w14:textId="77777777" w:rsidR="00814590" w:rsidRPr="00D20FCC" w:rsidRDefault="00814590" w:rsidP="00B514DB">
            <w:pPr>
              <w:jc w:val="center"/>
              <w:rPr>
                <w:rFonts w:ascii="HelveticaNeueLT Pro 55 Roman" w:hAnsi="HelveticaNeueLT Pro 55 Roman"/>
                <w:sz w:val="24"/>
                <w:szCs w:val="24"/>
              </w:rPr>
            </w:pPr>
          </w:p>
        </w:tc>
        <w:tc>
          <w:tcPr>
            <w:tcW w:w="1300" w:type="dxa"/>
            <w:vAlign w:val="center"/>
          </w:tcPr>
          <w:p w14:paraId="0AE75298" w14:textId="77777777" w:rsidR="00814590" w:rsidRDefault="00814590"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r>
    </w:tbl>
    <w:p w14:paraId="4291F857" w14:textId="77777777" w:rsidR="00814590" w:rsidRDefault="00814590" w:rsidP="00814590">
      <w:pPr>
        <w:jc w:val="both"/>
        <w:rPr>
          <w:rFonts w:ascii="HelveticaNeueLT Pro 55 Roman" w:hAnsi="HelveticaNeueLT Pro 55 Roman"/>
        </w:rPr>
      </w:pPr>
    </w:p>
    <w:p w14:paraId="5E329BD5" w14:textId="6EC45713" w:rsidR="00814590" w:rsidRDefault="00814590" w:rsidP="00814590">
      <w:pPr>
        <w:jc w:val="both"/>
        <w:rPr>
          <w:rFonts w:ascii="HelveticaNeueLT Pro 55 Roman" w:hAnsi="HelveticaNeueLT Pro 55 Roman"/>
        </w:rPr>
      </w:pPr>
      <w:r w:rsidRPr="001C4C49">
        <w:rPr>
          <w:rFonts w:ascii="HelveticaNeueLT Pro 55 Roman" w:hAnsi="HelveticaNeueLT Pro 55 Roman"/>
        </w:rPr>
        <w:t>You are required to have an excellent understanding of:</w:t>
      </w:r>
    </w:p>
    <w:tbl>
      <w:tblPr>
        <w:tblStyle w:val="TableGrid"/>
        <w:tblW w:w="9351" w:type="dxa"/>
        <w:tblLook w:val="04A0" w:firstRow="1" w:lastRow="0" w:firstColumn="1" w:lastColumn="0" w:noHBand="0" w:noVBand="1"/>
      </w:tblPr>
      <w:tblGrid>
        <w:gridCol w:w="6795"/>
        <w:gridCol w:w="1256"/>
        <w:gridCol w:w="1300"/>
      </w:tblGrid>
      <w:tr w:rsidR="00814590" w:rsidRPr="00997B80" w14:paraId="5EFBD3C1" w14:textId="77777777" w:rsidTr="00B514DB">
        <w:trPr>
          <w:trHeight w:val="513"/>
        </w:trPr>
        <w:tc>
          <w:tcPr>
            <w:tcW w:w="6795" w:type="dxa"/>
            <w:vAlign w:val="center"/>
          </w:tcPr>
          <w:p w14:paraId="56911B43" w14:textId="77777777"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Understanding</w:t>
            </w:r>
          </w:p>
        </w:tc>
        <w:tc>
          <w:tcPr>
            <w:tcW w:w="1256" w:type="dxa"/>
            <w:vAlign w:val="center"/>
          </w:tcPr>
          <w:p w14:paraId="17CFADDD" w14:textId="77777777"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Essential</w:t>
            </w:r>
          </w:p>
        </w:tc>
        <w:tc>
          <w:tcPr>
            <w:tcW w:w="1300" w:type="dxa"/>
            <w:vAlign w:val="center"/>
          </w:tcPr>
          <w:p w14:paraId="154DA691" w14:textId="77777777"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Desirable</w:t>
            </w:r>
          </w:p>
        </w:tc>
      </w:tr>
      <w:tr w:rsidR="00814590" w14:paraId="5CD59CC5" w14:textId="77777777" w:rsidTr="00B514DB">
        <w:trPr>
          <w:trHeight w:val="459"/>
        </w:trPr>
        <w:tc>
          <w:tcPr>
            <w:tcW w:w="6795" w:type="dxa"/>
            <w:vAlign w:val="center"/>
          </w:tcPr>
          <w:p w14:paraId="7DF76D19" w14:textId="7D073949" w:rsidR="00814590" w:rsidRPr="00ED21E9" w:rsidRDefault="006B2BAB"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Effective methods of involving </w:t>
            </w:r>
            <w:r w:rsidR="00444949">
              <w:rPr>
                <w:rFonts w:ascii="HelveticaNeueLT Pro 55 Roman" w:hAnsi="HelveticaNeueLT Pro 55 Roman"/>
              </w:rPr>
              <w:t>Li</w:t>
            </w:r>
            <w:r>
              <w:rPr>
                <w:rFonts w:ascii="HelveticaNeueLT Pro 55 Roman" w:hAnsi="HelveticaNeueLT Pro 55 Roman"/>
              </w:rPr>
              <w:t xml:space="preserve">ved </w:t>
            </w:r>
            <w:r w:rsidR="00444949">
              <w:rPr>
                <w:rFonts w:ascii="HelveticaNeueLT Pro 55 Roman" w:hAnsi="HelveticaNeueLT Pro 55 Roman"/>
              </w:rPr>
              <w:t>E</w:t>
            </w:r>
            <w:r>
              <w:rPr>
                <w:rFonts w:ascii="HelveticaNeueLT Pro 55 Roman" w:hAnsi="HelveticaNeueLT Pro 55 Roman"/>
              </w:rPr>
              <w:t xml:space="preserve">xperience </w:t>
            </w:r>
            <w:r w:rsidR="00444949">
              <w:rPr>
                <w:rFonts w:ascii="HelveticaNeueLT Pro 55 Roman" w:hAnsi="HelveticaNeueLT Pro 55 Roman"/>
              </w:rPr>
              <w:t>E</w:t>
            </w:r>
            <w:r>
              <w:rPr>
                <w:rFonts w:ascii="HelveticaNeueLT Pro 55 Roman" w:hAnsi="HelveticaNeueLT Pro 55 Roman"/>
              </w:rPr>
              <w:t>xperts in influencing decisions making processes and conversations</w:t>
            </w:r>
          </w:p>
        </w:tc>
        <w:tc>
          <w:tcPr>
            <w:tcW w:w="1256" w:type="dxa"/>
            <w:vAlign w:val="center"/>
          </w:tcPr>
          <w:p w14:paraId="18215E0E" w14:textId="77777777" w:rsidR="00814590" w:rsidRDefault="00814590" w:rsidP="00B514DB">
            <w:pPr>
              <w:jc w:val="center"/>
              <w:rPr>
                <w:rFonts w:ascii="HelveticaNeueLT Pro 55 Roman" w:hAnsi="HelveticaNeueLT Pro 55 Roman"/>
              </w:rPr>
            </w:pPr>
            <w:r w:rsidRPr="008D06E8">
              <w:rPr>
                <w:rFonts w:ascii="HelveticaNeueLT Pro 55 Roman" w:hAnsi="HelveticaNeueLT Pro 55 Roman"/>
                <w:sz w:val="24"/>
                <w:szCs w:val="24"/>
              </w:rPr>
              <w:sym w:font="Wingdings" w:char="F0FC"/>
            </w:r>
          </w:p>
        </w:tc>
        <w:tc>
          <w:tcPr>
            <w:tcW w:w="1300" w:type="dxa"/>
            <w:vAlign w:val="center"/>
          </w:tcPr>
          <w:p w14:paraId="5322103C" w14:textId="77777777" w:rsidR="00814590" w:rsidRDefault="00814590" w:rsidP="00B514DB">
            <w:pPr>
              <w:jc w:val="both"/>
              <w:rPr>
                <w:rFonts w:ascii="HelveticaNeueLT Pro 55 Roman" w:hAnsi="HelveticaNeueLT Pro 55 Roman"/>
              </w:rPr>
            </w:pPr>
          </w:p>
        </w:tc>
      </w:tr>
      <w:tr w:rsidR="00814590" w14:paraId="2DFAC345" w14:textId="77777777" w:rsidTr="00B514DB">
        <w:trPr>
          <w:trHeight w:val="459"/>
        </w:trPr>
        <w:tc>
          <w:tcPr>
            <w:tcW w:w="6795" w:type="dxa"/>
            <w:vAlign w:val="center"/>
          </w:tcPr>
          <w:p w14:paraId="09EC1CA4" w14:textId="62324A87" w:rsidR="00814590" w:rsidRPr="00ED21E9" w:rsidRDefault="00700585"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Peer Support and </w:t>
            </w:r>
            <w:r w:rsidR="008A5181">
              <w:rPr>
                <w:rFonts w:ascii="HelveticaNeueLT Pro 55 Roman" w:hAnsi="HelveticaNeueLT Pro 55 Roman"/>
              </w:rPr>
              <w:t>Li</w:t>
            </w:r>
            <w:r>
              <w:rPr>
                <w:rFonts w:ascii="HelveticaNeueLT Pro 55 Roman" w:hAnsi="HelveticaNeueLT Pro 55 Roman"/>
              </w:rPr>
              <w:t xml:space="preserve">ved </w:t>
            </w:r>
            <w:r w:rsidR="008A5181">
              <w:rPr>
                <w:rFonts w:ascii="HelveticaNeueLT Pro 55 Roman" w:hAnsi="HelveticaNeueLT Pro 55 Roman"/>
              </w:rPr>
              <w:t>E</w:t>
            </w:r>
            <w:r>
              <w:rPr>
                <w:rFonts w:ascii="HelveticaNeueLT Pro 55 Roman" w:hAnsi="HelveticaNeueLT Pro 55 Roman"/>
              </w:rPr>
              <w:t xml:space="preserve">xperience </w:t>
            </w:r>
            <w:r w:rsidR="008A5181">
              <w:rPr>
                <w:rFonts w:ascii="HelveticaNeueLT Pro 55 Roman" w:hAnsi="HelveticaNeueLT Pro 55 Roman"/>
              </w:rPr>
              <w:t>E</w:t>
            </w:r>
            <w:r>
              <w:rPr>
                <w:rFonts w:ascii="HelveticaNeueLT Pro 55 Roman" w:hAnsi="HelveticaNeueLT Pro 55 Roman"/>
              </w:rPr>
              <w:t>xperts inclusion models</w:t>
            </w:r>
          </w:p>
        </w:tc>
        <w:tc>
          <w:tcPr>
            <w:tcW w:w="1256" w:type="dxa"/>
            <w:vAlign w:val="center"/>
          </w:tcPr>
          <w:p w14:paraId="421388B5" w14:textId="48DF921C" w:rsidR="00814590" w:rsidRDefault="00814590" w:rsidP="00B514DB">
            <w:pPr>
              <w:jc w:val="center"/>
              <w:rPr>
                <w:rFonts w:ascii="HelveticaNeueLT Pro 55 Roman" w:hAnsi="HelveticaNeueLT Pro 55 Roman"/>
              </w:rPr>
            </w:pPr>
          </w:p>
        </w:tc>
        <w:tc>
          <w:tcPr>
            <w:tcW w:w="1300" w:type="dxa"/>
            <w:vAlign w:val="center"/>
          </w:tcPr>
          <w:p w14:paraId="02706C63" w14:textId="43F525D2" w:rsidR="00814590" w:rsidRDefault="00103FCE" w:rsidP="00103FCE">
            <w:pPr>
              <w:jc w:val="center"/>
              <w:rPr>
                <w:rFonts w:ascii="HelveticaNeueLT Pro 55 Roman" w:hAnsi="HelveticaNeueLT Pro 55 Roman"/>
              </w:rPr>
            </w:pPr>
            <w:r w:rsidRPr="008D06E8">
              <w:rPr>
                <w:rFonts w:ascii="HelveticaNeueLT Pro 55 Roman" w:hAnsi="HelveticaNeueLT Pro 55 Roman"/>
                <w:sz w:val="24"/>
                <w:szCs w:val="24"/>
              </w:rPr>
              <w:sym w:font="Wingdings" w:char="F0FC"/>
            </w:r>
          </w:p>
        </w:tc>
      </w:tr>
      <w:tr w:rsidR="00814590" w14:paraId="0C588DB0" w14:textId="77777777" w:rsidTr="00B514DB">
        <w:trPr>
          <w:trHeight w:val="486"/>
        </w:trPr>
        <w:tc>
          <w:tcPr>
            <w:tcW w:w="6795" w:type="dxa"/>
            <w:vAlign w:val="center"/>
          </w:tcPr>
          <w:p w14:paraId="0821F57B" w14:textId="50C47CB4" w:rsidR="00814590" w:rsidRPr="00ED21E9" w:rsidRDefault="00700585"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Support required and an a</w:t>
            </w:r>
            <w:r w:rsidR="00814590" w:rsidRPr="00435BCA">
              <w:rPr>
                <w:rFonts w:ascii="HelveticaNeueLT Pro 55 Roman" w:hAnsi="HelveticaNeueLT Pro 55 Roman"/>
              </w:rPr>
              <w:t>wareness of the issues facing vulnerable women and girls</w:t>
            </w:r>
          </w:p>
        </w:tc>
        <w:tc>
          <w:tcPr>
            <w:tcW w:w="1256" w:type="dxa"/>
            <w:vAlign w:val="center"/>
          </w:tcPr>
          <w:p w14:paraId="19D317C6" w14:textId="77777777" w:rsidR="00814590" w:rsidRDefault="00814590" w:rsidP="00B514DB">
            <w:pPr>
              <w:jc w:val="center"/>
              <w:rPr>
                <w:rFonts w:ascii="HelveticaNeueLT Pro 55 Roman" w:hAnsi="HelveticaNeueLT Pro 55 Roman"/>
              </w:rPr>
            </w:pPr>
            <w:r w:rsidRPr="008D06E8">
              <w:rPr>
                <w:rFonts w:ascii="HelveticaNeueLT Pro 55 Roman" w:hAnsi="HelveticaNeueLT Pro 55 Roman"/>
                <w:sz w:val="24"/>
                <w:szCs w:val="24"/>
              </w:rPr>
              <w:sym w:font="Wingdings" w:char="F0FC"/>
            </w:r>
          </w:p>
        </w:tc>
        <w:tc>
          <w:tcPr>
            <w:tcW w:w="1300" w:type="dxa"/>
            <w:vAlign w:val="center"/>
          </w:tcPr>
          <w:p w14:paraId="5243C139" w14:textId="77777777" w:rsidR="00814590" w:rsidRDefault="00814590" w:rsidP="00B514DB">
            <w:pPr>
              <w:jc w:val="both"/>
              <w:rPr>
                <w:rFonts w:ascii="HelveticaNeueLT Pro 55 Roman" w:hAnsi="HelveticaNeueLT Pro 55 Roman"/>
              </w:rPr>
            </w:pPr>
          </w:p>
        </w:tc>
      </w:tr>
      <w:tr w:rsidR="00206746" w14:paraId="2F435695" w14:textId="77777777" w:rsidTr="00B514DB">
        <w:trPr>
          <w:trHeight w:val="486"/>
        </w:trPr>
        <w:tc>
          <w:tcPr>
            <w:tcW w:w="6795" w:type="dxa"/>
            <w:vAlign w:val="center"/>
          </w:tcPr>
          <w:p w14:paraId="0D1D0D5A" w14:textId="26C58A38" w:rsidR="00206746" w:rsidRPr="008F14B1" w:rsidRDefault="008F14B1" w:rsidP="00814590">
            <w:pPr>
              <w:pStyle w:val="ListParagraph"/>
              <w:numPr>
                <w:ilvl w:val="0"/>
                <w:numId w:val="1"/>
              </w:numPr>
              <w:ind w:left="313" w:hanging="313"/>
              <w:jc w:val="both"/>
              <w:rPr>
                <w:rFonts w:ascii="HelveticaNeueLT Pro 55 Roman" w:hAnsi="HelveticaNeueLT Pro 55 Roman"/>
              </w:rPr>
            </w:pPr>
            <w:r w:rsidRPr="008F14B1">
              <w:rPr>
                <w:rFonts w:ascii="HelveticaNeueLT Pro 55 Roman" w:hAnsi="HelveticaNeueLT Pro 55 Roman"/>
              </w:rPr>
              <w:t xml:space="preserve"> Safeguarding of vulnerable adults and children</w:t>
            </w:r>
          </w:p>
        </w:tc>
        <w:tc>
          <w:tcPr>
            <w:tcW w:w="1256" w:type="dxa"/>
            <w:vAlign w:val="center"/>
          </w:tcPr>
          <w:p w14:paraId="2E95EFEA" w14:textId="667446F1" w:rsidR="00206746" w:rsidRPr="008D06E8" w:rsidRDefault="00206746" w:rsidP="00B514DB">
            <w:pPr>
              <w:jc w:val="center"/>
              <w:rPr>
                <w:rFonts w:ascii="HelveticaNeueLT Pro 55 Roman" w:hAnsi="HelveticaNeueLT Pro 55 Roman"/>
              </w:rPr>
            </w:pPr>
          </w:p>
        </w:tc>
        <w:tc>
          <w:tcPr>
            <w:tcW w:w="1300" w:type="dxa"/>
            <w:vAlign w:val="center"/>
          </w:tcPr>
          <w:p w14:paraId="4921C304" w14:textId="15D27E32" w:rsidR="00206746" w:rsidRDefault="0068606D" w:rsidP="0068606D">
            <w:pPr>
              <w:jc w:val="center"/>
              <w:rPr>
                <w:rFonts w:ascii="HelveticaNeueLT Pro 55 Roman" w:hAnsi="HelveticaNeueLT Pro 55 Roman"/>
              </w:rPr>
            </w:pPr>
            <w:r w:rsidRPr="008D06E8">
              <w:rPr>
                <w:rFonts w:ascii="HelveticaNeueLT Pro 55 Roman" w:hAnsi="HelveticaNeueLT Pro 55 Roman"/>
                <w:sz w:val="24"/>
                <w:szCs w:val="24"/>
              </w:rPr>
              <w:sym w:font="Wingdings" w:char="F0FC"/>
            </w:r>
          </w:p>
        </w:tc>
      </w:tr>
    </w:tbl>
    <w:p w14:paraId="3C405495" w14:textId="77777777" w:rsidR="00814590" w:rsidRDefault="00814590" w:rsidP="00814590">
      <w:pPr>
        <w:jc w:val="both"/>
        <w:rPr>
          <w:rFonts w:ascii="HelveticaNeueLT Pro 55 Roman" w:hAnsi="HelveticaNeueLT Pro 55 Roman"/>
        </w:rPr>
      </w:pPr>
    </w:p>
    <w:p w14:paraId="25CBE42F" w14:textId="040210B4" w:rsidR="00814590" w:rsidRDefault="00814590" w:rsidP="00814590">
      <w:pPr>
        <w:jc w:val="both"/>
        <w:rPr>
          <w:rFonts w:ascii="HelveticaNeueLT Pro 55 Roman" w:hAnsi="HelveticaNeueLT Pro 55 Roman"/>
        </w:rPr>
      </w:pPr>
      <w:r w:rsidRPr="001C4C49">
        <w:rPr>
          <w:rFonts w:ascii="HelveticaNeueLT Pro 55 Roman" w:hAnsi="HelveticaNeueLT Pro 55 Roman"/>
        </w:rPr>
        <w:t>You are required to be able to demonstrate that you:</w:t>
      </w:r>
    </w:p>
    <w:tbl>
      <w:tblPr>
        <w:tblStyle w:val="TableGrid"/>
        <w:tblW w:w="9351" w:type="dxa"/>
        <w:tblLook w:val="04A0" w:firstRow="1" w:lastRow="0" w:firstColumn="1" w:lastColumn="0" w:noHBand="0" w:noVBand="1"/>
      </w:tblPr>
      <w:tblGrid>
        <w:gridCol w:w="6795"/>
        <w:gridCol w:w="1256"/>
        <w:gridCol w:w="1300"/>
      </w:tblGrid>
      <w:tr w:rsidR="00814590" w:rsidRPr="00997B80" w14:paraId="5F186F6E" w14:textId="77777777" w:rsidTr="00B514DB">
        <w:trPr>
          <w:trHeight w:val="513"/>
        </w:trPr>
        <w:tc>
          <w:tcPr>
            <w:tcW w:w="6795" w:type="dxa"/>
            <w:vAlign w:val="center"/>
          </w:tcPr>
          <w:p w14:paraId="19FDAFC6" w14:textId="77777777"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Skills</w:t>
            </w:r>
          </w:p>
        </w:tc>
        <w:tc>
          <w:tcPr>
            <w:tcW w:w="1256" w:type="dxa"/>
            <w:vAlign w:val="center"/>
          </w:tcPr>
          <w:p w14:paraId="344D0A75" w14:textId="77777777"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Essential</w:t>
            </w:r>
          </w:p>
        </w:tc>
        <w:tc>
          <w:tcPr>
            <w:tcW w:w="1300" w:type="dxa"/>
            <w:vAlign w:val="center"/>
          </w:tcPr>
          <w:p w14:paraId="0A9707F1" w14:textId="77777777"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Desirable</w:t>
            </w:r>
          </w:p>
        </w:tc>
      </w:tr>
      <w:tr w:rsidR="00814590" w14:paraId="715825FB" w14:textId="77777777" w:rsidTr="00B514DB">
        <w:trPr>
          <w:trHeight w:val="459"/>
        </w:trPr>
        <w:tc>
          <w:tcPr>
            <w:tcW w:w="6795" w:type="dxa"/>
            <w:vAlign w:val="center"/>
          </w:tcPr>
          <w:p w14:paraId="4777C8B8" w14:textId="28C99278" w:rsidR="00814590" w:rsidRPr="00ED21E9" w:rsidRDefault="00700585" w:rsidP="00814590">
            <w:pPr>
              <w:pStyle w:val="ListParagraph"/>
              <w:numPr>
                <w:ilvl w:val="0"/>
                <w:numId w:val="1"/>
              </w:numPr>
              <w:ind w:left="454" w:hanging="454"/>
              <w:jc w:val="both"/>
              <w:rPr>
                <w:rFonts w:ascii="HelveticaNeueLT Pro 55 Roman" w:hAnsi="HelveticaNeueLT Pro 55 Roman"/>
              </w:rPr>
            </w:pPr>
            <w:r>
              <w:rPr>
                <w:rFonts w:ascii="HelveticaNeueLT Pro 55 Roman" w:hAnsi="HelveticaNeueLT Pro 55 Roman"/>
              </w:rPr>
              <w:t>Have an a</w:t>
            </w:r>
            <w:r w:rsidRPr="00700585">
              <w:rPr>
                <w:rFonts w:ascii="HelveticaNeueLT Pro 55 Roman" w:hAnsi="HelveticaNeueLT Pro 55 Roman"/>
              </w:rPr>
              <w:t xml:space="preserve">bility to provide leadership and direction to facilitate </w:t>
            </w:r>
            <w:r w:rsidR="00527B1D">
              <w:rPr>
                <w:rFonts w:ascii="HelveticaNeueLT Pro 55 Roman" w:hAnsi="HelveticaNeueLT Pro 55 Roman"/>
              </w:rPr>
              <w:t>L</w:t>
            </w:r>
            <w:r>
              <w:rPr>
                <w:rFonts w:ascii="HelveticaNeueLT Pro 55 Roman" w:hAnsi="HelveticaNeueLT Pro 55 Roman"/>
              </w:rPr>
              <w:t xml:space="preserve">ived </w:t>
            </w:r>
            <w:r w:rsidR="00527B1D">
              <w:rPr>
                <w:rFonts w:ascii="HelveticaNeueLT Pro 55 Roman" w:hAnsi="HelveticaNeueLT Pro 55 Roman"/>
              </w:rPr>
              <w:t>E</w:t>
            </w:r>
            <w:r>
              <w:rPr>
                <w:rFonts w:ascii="HelveticaNeueLT Pro 55 Roman" w:hAnsi="HelveticaNeueLT Pro 55 Roman"/>
              </w:rPr>
              <w:t xml:space="preserve">xperience </w:t>
            </w:r>
            <w:r w:rsidR="00527B1D">
              <w:rPr>
                <w:rFonts w:ascii="HelveticaNeueLT Pro 55 Roman" w:hAnsi="HelveticaNeueLT Pro 55 Roman"/>
              </w:rPr>
              <w:t>E</w:t>
            </w:r>
            <w:r>
              <w:rPr>
                <w:rFonts w:ascii="HelveticaNeueLT Pro 55 Roman" w:hAnsi="HelveticaNeueLT Pro 55 Roman"/>
              </w:rPr>
              <w:t>xperts</w:t>
            </w:r>
            <w:r w:rsidRPr="00700585">
              <w:rPr>
                <w:rFonts w:ascii="HelveticaNeueLT Pro 55 Roman" w:hAnsi="HelveticaNeueLT Pro 55 Roman"/>
              </w:rPr>
              <w:t xml:space="preserve"> engagement in</w:t>
            </w:r>
            <w:r>
              <w:rPr>
                <w:rFonts w:ascii="HelveticaNeueLT Pro 55 Roman" w:hAnsi="HelveticaNeueLT Pro 55 Roman"/>
              </w:rPr>
              <w:t xml:space="preserve"> </w:t>
            </w:r>
            <w:r w:rsidRPr="00700585">
              <w:rPr>
                <w:rFonts w:ascii="HelveticaNeueLT Pro 55 Roman" w:hAnsi="HelveticaNeueLT Pro 55 Roman"/>
              </w:rPr>
              <w:t xml:space="preserve">the </w:t>
            </w:r>
            <w:r w:rsidR="00FB4931" w:rsidRPr="00700585">
              <w:rPr>
                <w:rFonts w:ascii="HelveticaNeueLT Pro 55 Roman" w:hAnsi="HelveticaNeueLT Pro 55 Roman"/>
              </w:rPr>
              <w:t>project’s</w:t>
            </w:r>
            <w:r w:rsidRPr="00700585">
              <w:rPr>
                <w:rFonts w:ascii="HelveticaNeueLT Pro 55 Roman" w:hAnsi="HelveticaNeueLT Pro 55 Roman"/>
              </w:rPr>
              <w:t xml:space="preserve"> requirements</w:t>
            </w:r>
          </w:p>
        </w:tc>
        <w:tc>
          <w:tcPr>
            <w:tcW w:w="1256" w:type="dxa"/>
            <w:vAlign w:val="center"/>
          </w:tcPr>
          <w:p w14:paraId="595C1B0D" w14:textId="77777777" w:rsidR="00814590" w:rsidRDefault="00814590" w:rsidP="00B514DB">
            <w:pPr>
              <w:jc w:val="center"/>
              <w:rPr>
                <w:rFonts w:ascii="HelveticaNeueLT Pro 55 Roman" w:hAnsi="HelveticaNeueLT Pro 55 Roman"/>
              </w:rPr>
            </w:pPr>
            <w:r w:rsidRPr="000E4E39">
              <w:rPr>
                <w:rFonts w:ascii="HelveticaNeueLT Pro 55 Roman" w:hAnsi="HelveticaNeueLT Pro 55 Roman"/>
                <w:sz w:val="24"/>
                <w:szCs w:val="24"/>
              </w:rPr>
              <w:sym w:font="Wingdings" w:char="F0FC"/>
            </w:r>
          </w:p>
        </w:tc>
        <w:tc>
          <w:tcPr>
            <w:tcW w:w="1300" w:type="dxa"/>
            <w:vAlign w:val="center"/>
          </w:tcPr>
          <w:p w14:paraId="3D86A441" w14:textId="77777777" w:rsidR="00814590" w:rsidRDefault="00814590" w:rsidP="00B514DB">
            <w:pPr>
              <w:jc w:val="both"/>
              <w:rPr>
                <w:rFonts w:ascii="HelveticaNeueLT Pro 55 Roman" w:hAnsi="HelveticaNeueLT Pro 55 Roman"/>
              </w:rPr>
            </w:pPr>
          </w:p>
        </w:tc>
      </w:tr>
      <w:tr w:rsidR="00814590" w14:paraId="35B4745B" w14:textId="77777777" w:rsidTr="00B514DB">
        <w:trPr>
          <w:trHeight w:val="459"/>
        </w:trPr>
        <w:tc>
          <w:tcPr>
            <w:tcW w:w="6795" w:type="dxa"/>
            <w:vAlign w:val="center"/>
          </w:tcPr>
          <w:p w14:paraId="5DB5FC40" w14:textId="34F468F5" w:rsidR="00814590" w:rsidRPr="00ED21E9" w:rsidRDefault="00814590" w:rsidP="00814590">
            <w:pPr>
              <w:pStyle w:val="ListParagraph"/>
              <w:numPr>
                <w:ilvl w:val="0"/>
                <w:numId w:val="1"/>
              </w:numPr>
              <w:ind w:left="454" w:hanging="454"/>
              <w:jc w:val="both"/>
              <w:rPr>
                <w:rFonts w:ascii="HelveticaNeueLT Pro 55 Roman" w:hAnsi="HelveticaNeueLT Pro 55 Roman"/>
              </w:rPr>
            </w:pPr>
            <w:r>
              <w:rPr>
                <w:rFonts w:ascii="HelveticaNeueLT Pro 55 Roman" w:hAnsi="HelveticaNeueLT Pro 55 Roman"/>
              </w:rPr>
              <w:t xml:space="preserve">Are </w:t>
            </w:r>
            <w:r w:rsidR="0054376A">
              <w:rPr>
                <w:rFonts w:ascii="HelveticaNeueLT Pro 55 Roman" w:hAnsi="HelveticaNeueLT Pro 55 Roman"/>
              </w:rPr>
              <w:t xml:space="preserve">organised, </w:t>
            </w:r>
            <w:r>
              <w:rPr>
                <w:rFonts w:ascii="HelveticaNeueLT Pro 55 Roman" w:hAnsi="HelveticaNeueLT Pro 55 Roman"/>
              </w:rPr>
              <w:t>proactive and can w</w:t>
            </w:r>
            <w:r w:rsidRPr="00CA760F">
              <w:rPr>
                <w:rFonts w:ascii="HelveticaNeueLT Pro 55 Roman" w:hAnsi="HelveticaNeueLT Pro 55 Roman"/>
              </w:rPr>
              <w:t>ork under own initiative</w:t>
            </w:r>
            <w:r>
              <w:rPr>
                <w:rFonts w:ascii="HelveticaNeueLT Pro 55 Roman" w:hAnsi="HelveticaNeueLT Pro 55 Roman"/>
              </w:rPr>
              <w:t xml:space="preserve"> to</w:t>
            </w:r>
            <w:r w:rsidRPr="00CA760F">
              <w:rPr>
                <w:rFonts w:ascii="HelveticaNeueLT Pro 55 Roman" w:hAnsi="HelveticaNeueLT Pro 55 Roman"/>
              </w:rPr>
              <w:t xml:space="preserve"> identify objectives</w:t>
            </w:r>
            <w:r>
              <w:rPr>
                <w:rFonts w:ascii="HelveticaNeueLT Pro 55 Roman" w:hAnsi="HelveticaNeueLT Pro 55 Roman"/>
              </w:rPr>
              <w:t xml:space="preserve"> and to</w:t>
            </w:r>
            <w:r w:rsidRPr="00CA760F">
              <w:rPr>
                <w:rFonts w:ascii="HelveticaNeueLT Pro 55 Roman" w:hAnsi="HelveticaNeueLT Pro 55 Roman"/>
              </w:rPr>
              <w:t xml:space="preserve"> prioritise work</w:t>
            </w:r>
          </w:p>
        </w:tc>
        <w:tc>
          <w:tcPr>
            <w:tcW w:w="1256" w:type="dxa"/>
            <w:vAlign w:val="center"/>
          </w:tcPr>
          <w:p w14:paraId="299B1D03" w14:textId="77777777" w:rsidR="00814590" w:rsidRDefault="00814590" w:rsidP="00B514DB">
            <w:pPr>
              <w:jc w:val="center"/>
              <w:rPr>
                <w:rFonts w:ascii="HelveticaNeueLT Pro 55 Roman" w:hAnsi="HelveticaNeueLT Pro 55 Roman"/>
              </w:rPr>
            </w:pPr>
            <w:r w:rsidRPr="000E4E39">
              <w:rPr>
                <w:rFonts w:ascii="HelveticaNeueLT Pro 55 Roman" w:hAnsi="HelveticaNeueLT Pro 55 Roman"/>
                <w:sz w:val="24"/>
                <w:szCs w:val="24"/>
              </w:rPr>
              <w:sym w:font="Wingdings" w:char="F0FC"/>
            </w:r>
          </w:p>
        </w:tc>
        <w:tc>
          <w:tcPr>
            <w:tcW w:w="1300" w:type="dxa"/>
            <w:vAlign w:val="center"/>
          </w:tcPr>
          <w:p w14:paraId="3EB4B5EF" w14:textId="77777777" w:rsidR="00814590" w:rsidRDefault="00814590" w:rsidP="00B514DB">
            <w:pPr>
              <w:jc w:val="both"/>
              <w:rPr>
                <w:rFonts w:ascii="HelveticaNeueLT Pro 55 Roman" w:hAnsi="HelveticaNeueLT Pro 55 Roman"/>
              </w:rPr>
            </w:pPr>
          </w:p>
        </w:tc>
      </w:tr>
      <w:tr w:rsidR="00814590" w14:paraId="4B13314A" w14:textId="77777777" w:rsidTr="00B514DB">
        <w:trPr>
          <w:trHeight w:val="459"/>
        </w:trPr>
        <w:tc>
          <w:tcPr>
            <w:tcW w:w="6795" w:type="dxa"/>
            <w:vAlign w:val="center"/>
          </w:tcPr>
          <w:p w14:paraId="66E09B6D" w14:textId="63157FC8" w:rsidR="00814590" w:rsidRPr="00EC3699" w:rsidRDefault="00814590" w:rsidP="00814590">
            <w:pPr>
              <w:pStyle w:val="ListParagraph"/>
              <w:numPr>
                <w:ilvl w:val="0"/>
                <w:numId w:val="1"/>
              </w:numPr>
              <w:ind w:left="454" w:hanging="454"/>
              <w:jc w:val="both"/>
              <w:rPr>
                <w:rFonts w:ascii="HelveticaNeueLT Pro 55 Roman" w:hAnsi="HelveticaNeueLT Pro 55 Roman"/>
              </w:rPr>
            </w:pPr>
            <w:r>
              <w:rPr>
                <w:rFonts w:ascii="HelveticaNeueLT Pro 55 Roman" w:hAnsi="HelveticaNeueLT Pro 55 Roman"/>
              </w:rPr>
              <w:t>Are</w:t>
            </w:r>
            <w:r w:rsidRPr="00EC3699">
              <w:rPr>
                <w:rFonts w:ascii="HelveticaNeueLT Pro 55 Roman" w:hAnsi="HelveticaNeueLT Pro 55 Roman"/>
              </w:rPr>
              <w:t xml:space="preserve"> IT literate and have good presentation skills, along with being proficient in software such as MS Office</w:t>
            </w:r>
          </w:p>
        </w:tc>
        <w:tc>
          <w:tcPr>
            <w:tcW w:w="1256" w:type="dxa"/>
            <w:vAlign w:val="center"/>
          </w:tcPr>
          <w:p w14:paraId="51B792AB" w14:textId="77777777" w:rsidR="00814590" w:rsidRPr="000E4E39" w:rsidRDefault="00814590" w:rsidP="00B514DB">
            <w:pPr>
              <w:jc w:val="center"/>
              <w:rPr>
                <w:rFonts w:ascii="HelveticaNeueLT Pro 55 Roman" w:hAnsi="HelveticaNeueLT Pro 55 Roman"/>
                <w:sz w:val="24"/>
                <w:szCs w:val="24"/>
              </w:rPr>
            </w:pPr>
            <w:r w:rsidRPr="0014694F">
              <w:rPr>
                <w:rFonts w:ascii="HelveticaNeueLT Pro 55 Roman" w:hAnsi="HelveticaNeueLT Pro 55 Roman"/>
                <w:sz w:val="24"/>
                <w:szCs w:val="24"/>
              </w:rPr>
              <w:sym w:font="Wingdings" w:char="F0FC"/>
            </w:r>
          </w:p>
        </w:tc>
        <w:tc>
          <w:tcPr>
            <w:tcW w:w="1300" w:type="dxa"/>
            <w:vAlign w:val="center"/>
          </w:tcPr>
          <w:p w14:paraId="0A827D72" w14:textId="77777777" w:rsidR="00814590" w:rsidRDefault="00814590" w:rsidP="00B514DB">
            <w:pPr>
              <w:jc w:val="both"/>
              <w:rPr>
                <w:rFonts w:ascii="HelveticaNeueLT Pro 55 Roman" w:hAnsi="HelveticaNeueLT Pro 55 Roman"/>
              </w:rPr>
            </w:pPr>
          </w:p>
        </w:tc>
      </w:tr>
      <w:tr w:rsidR="00814590" w14:paraId="7D8C0AE2" w14:textId="77777777" w:rsidTr="00B514DB">
        <w:trPr>
          <w:trHeight w:val="459"/>
        </w:trPr>
        <w:tc>
          <w:tcPr>
            <w:tcW w:w="6795" w:type="dxa"/>
            <w:vAlign w:val="center"/>
          </w:tcPr>
          <w:p w14:paraId="3A56CA89" w14:textId="5E8926A0" w:rsidR="00814590" w:rsidRDefault="00814590" w:rsidP="00814590">
            <w:pPr>
              <w:pStyle w:val="ListParagraph"/>
              <w:numPr>
                <w:ilvl w:val="0"/>
                <w:numId w:val="1"/>
              </w:numPr>
              <w:ind w:left="454" w:hanging="454"/>
              <w:jc w:val="both"/>
              <w:rPr>
                <w:rFonts w:ascii="HelveticaNeueLT Pro 55 Roman" w:hAnsi="HelveticaNeueLT Pro 55 Roman"/>
              </w:rPr>
            </w:pPr>
            <w:r w:rsidRPr="00953F2D">
              <w:rPr>
                <w:rFonts w:ascii="HelveticaNeueLT Pro 55 Roman" w:hAnsi="HelveticaNeueLT Pro 55 Roman"/>
              </w:rPr>
              <w:t>Have strong interpersonal and communication skills, with the ability to build</w:t>
            </w:r>
            <w:r>
              <w:rPr>
                <w:rFonts w:ascii="HelveticaNeueLT Pro 55 Roman" w:hAnsi="HelveticaNeueLT Pro 55 Roman"/>
              </w:rPr>
              <w:t xml:space="preserve"> and maintain</w:t>
            </w:r>
            <w:r w:rsidRPr="00953F2D">
              <w:rPr>
                <w:rFonts w:ascii="HelveticaNeueLT Pro 55 Roman" w:hAnsi="HelveticaNeueLT Pro 55 Roman"/>
              </w:rPr>
              <w:t xml:space="preserve"> effective working relationships</w:t>
            </w:r>
          </w:p>
        </w:tc>
        <w:tc>
          <w:tcPr>
            <w:tcW w:w="1256" w:type="dxa"/>
            <w:vAlign w:val="center"/>
          </w:tcPr>
          <w:p w14:paraId="2EA4BDC4" w14:textId="77777777" w:rsidR="00814590" w:rsidRPr="000E4E39" w:rsidRDefault="00814590" w:rsidP="00B514DB">
            <w:pPr>
              <w:jc w:val="center"/>
              <w:rPr>
                <w:rFonts w:ascii="HelveticaNeueLT Pro 55 Roman" w:hAnsi="HelveticaNeueLT Pro 55 Roman"/>
                <w:sz w:val="24"/>
                <w:szCs w:val="24"/>
              </w:rPr>
            </w:pPr>
            <w:r w:rsidRPr="0014694F">
              <w:rPr>
                <w:rFonts w:ascii="HelveticaNeueLT Pro 55 Roman" w:hAnsi="HelveticaNeueLT Pro 55 Roman"/>
                <w:sz w:val="24"/>
                <w:szCs w:val="24"/>
              </w:rPr>
              <w:sym w:font="Wingdings" w:char="F0FC"/>
            </w:r>
          </w:p>
        </w:tc>
        <w:tc>
          <w:tcPr>
            <w:tcW w:w="1300" w:type="dxa"/>
            <w:vAlign w:val="center"/>
          </w:tcPr>
          <w:p w14:paraId="0110D36F" w14:textId="77777777" w:rsidR="00814590" w:rsidRDefault="00814590" w:rsidP="00B514DB">
            <w:pPr>
              <w:jc w:val="both"/>
              <w:rPr>
                <w:rFonts w:ascii="HelveticaNeueLT Pro 55 Roman" w:hAnsi="HelveticaNeueLT Pro 55 Roman"/>
              </w:rPr>
            </w:pPr>
          </w:p>
        </w:tc>
      </w:tr>
      <w:tr w:rsidR="00814590" w14:paraId="5EEE150F" w14:textId="77777777" w:rsidTr="00B514DB">
        <w:trPr>
          <w:trHeight w:val="459"/>
        </w:trPr>
        <w:tc>
          <w:tcPr>
            <w:tcW w:w="6795" w:type="dxa"/>
            <w:vAlign w:val="center"/>
          </w:tcPr>
          <w:p w14:paraId="008A7DD6" w14:textId="5B7178F5" w:rsidR="00814590" w:rsidRPr="00D36816" w:rsidRDefault="00814590" w:rsidP="00814590">
            <w:pPr>
              <w:pStyle w:val="ListParagraph"/>
              <w:numPr>
                <w:ilvl w:val="0"/>
                <w:numId w:val="1"/>
              </w:numPr>
              <w:ind w:left="454" w:hanging="454"/>
              <w:jc w:val="both"/>
              <w:rPr>
                <w:rFonts w:ascii="HelveticaNeueLT Pro 55 Roman" w:hAnsi="HelveticaNeueLT Pro 55 Roman"/>
              </w:rPr>
            </w:pPr>
            <w:r>
              <w:rPr>
                <w:rFonts w:ascii="HelveticaNeueLT Pro 55 Roman" w:hAnsi="HelveticaNeueLT Pro 55 Roman"/>
              </w:rPr>
              <w:t xml:space="preserve">Have </w:t>
            </w:r>
            <w:r w:rsidR="00700585">
              <w:rPr>
                <w:rFonts w:ascii="HelveticaNeueLT Pro 55 Roman" w:hAnsi="HelveticaNeueLT Pro 55 Roman"/>
              </w:rPr>
              <w:t>the ability to develop, implement and monitor workplans</w:t>
            </w:r>
            <w:r w:rsidR="000905DC">
              <w:rPr>
                <w:rFonts w:ascii="HelveticaNeueLT Pro 55 Roman" w:hAnsi="HelveticaNeueLT Pro 55 Roman"/>
              </w:rPr>
              <w:t xml:space="preserve"> and needs analyses</w:t>
            </w:r>
          </w:p>
        </w:tc>
        <w:tc>
          <w:tcPr>
            <w:tcW w:w="1256" w:type="dxa"/>
            <w:vAlign w:val="center"/>
          </w:tcPr>
          <w:p w14:paraId="5C0A31D0" w14:textId="77777777" w:rsidR="00814590" w:rsidRPr="0014694F" w:rsidRDefault="002A7DC0" w:rsidP="00B514DB">
            <w:pPr>
              <w:jc w:val="center"/>
              <w:rPr>
                <w:rFonts w:ascii="HelveticaNeueLT Pro 55 Roman" w:hAnsi="HelveticaNeueLT Pro 55 Roman"/>
                <w:sz w:val="24"/>
                <w:szCs w:val="24"/>
              </w:rPr>
            </w:pPr>
            <w:r w:rsidRPr="0014694F">
              <w:rPr>
                <w:rFonts w:ascii="HelveticaNeueLT Pro 55 Roman" w:hAnsi="HelveticaNeueLT Pro 55 Roman"/>
                <w:sz w:val="24"/>
                <w:szCs w:val="24"/>
              </w:rPr>
              <w:sym w:font="Wingdings" w:char="F0FC"/>
            </w:r>
          </w:p>
        </w:tc>
        <w:tc>
          <w:tcPr>
            <w:tcW w:w="1300" w:type="dxa"/>
            <w:vAlign w:val="center"/>
          </w:tcPr>
          <w:p w14:paraId="0E25E5D0" w14:textId="77777777" w:rsidR="00814590" w:rsidRDefault="00814590" w:rsidP="00700585">
            <w:pPr>
              <w:jc w:val="center"/>
              <w:rPr>
                <w:rFonts w:ascii="HelveticaNeueLT Pro 55 Roman" w:hAnsi="HelveticaNeueLT Pro 55 Roman"/>
              </w:rPr>
            </w:pPr>
          </w:p>
        </w:tc>
      </w:tr>
    </w:tbl>
    <w:p w14:paraId="6EAAB8A3" w14:textId="77777777" w:rsidR="00814590" w:rsidRDefault="00814590" w:rsidP="00814590">
      <w:pPr>
        <w:jc w:val="both"/>
        <w:rPr>
          <w:rFonts w:ascii="HelveticaNeueLT Pro 55 Roman" w:hAnsi="HelveticaNeueLT Pro 55 Roman"/>
        </w:rPr>
      </w:pPr>
    </w:p>
    <w:p w14:paraId="3A925962" w14:textId="4AD90B19" w:rsidR="00814590" w:rsidRDefault="00814590" w:rsidP="00814590">
      <w:pPr>
        <w:jc w:val="both"/>
        <w:rPr>
          <w:rFonts w:ascii="HelveticaNeueLT Pro 55 Roman" w:hAnsi="HelveticaNeueLT Pro 55 Roman"/>
        </w:rPr>
      </w:pPr>
      <w:bookmarkStart w:id="1" w:name="_Hlk74913910"/>
      <w:r w:rsidRPr="00C679F3">
        <w:rPr>
          <w:rFonts w:ascii="HelveticaNeueLT Pro 55 Roman" w:hAnsi="HelveticaNeueLT Pro 55 Roman"/>
        </w:rPr>
        <w:t>You are required to:</w:t>
      </w:r>
    </w:p>
    <w:tbl>
      <w:tblPr>
        <w:tblStyle w:val="TableGrid"/>
        <w:tblW w:w="9351" w:type="dxa"/>
        <w:tblLook w:val="04A0" w:firstRow="1" w:lastRow="0" w:firstColumn="1" w:lastColumn="0" w:noHBand="0" w:noVBand="1"/>
      </w:tblPr>
      <w:tblGrid>
        <w:gridCol w:w="6795"/>
        <w:gridCol w:w="1256"/>
        <w:gridCol w:w="1300"/>
      </w:tblGrid>
      <w:tr w:rsidR="00814590" w:rsidRPr="008A4F62" w14:paraId="5E84D613" w14:textId="77777777" w:rsidTr="00B514DB">
        <w:trPr>
          <w:trHeight w:val="513"/>
        </w:trPr>
        <w:tc>
          <w:tcPr>
            <w:tcW w:w="6795" w:type="dxa"/>
            <w:vAlign w:val="center"/>
          </w:tcPr>
          <w:p w14:paraId="1B7BCA96" w14:textId="77777777" w:rsidR="00814590" w:rsidRPr="008A4F62" w:rsidRDefault="00814590" w:rsidP="00B514DB">
            <w:pPr>
              <w:jc w:val="both"/>
              <w:rPr>
                <w:rFonts w:ascii="HelveticaNeueLT Pro 55 Roman" w:hAnsi="HelveticaNeueLT Pro 55 Roman"/>
                <w:b/>
                <w:color w:val="772583"/>
              </w:rPr>
            </w:pPr>
            <w:r w:rsidRPr="008A4F62">
              <w:rPr>
                <w:rFonts w:ascii="HelveticaNeueLT Pro 55 Roman" w:hAnsi="HelveticaNeueLT Pro 55 Roman"/>
                <w:b/>
                <w:color w:val="772583"/>
              </w:rPr>
              <w:t>Qualifications/ Professional Membership</w:t>
            </w:r>
          </w:p>
        </w:tc>
        <w:tc>
          <w:tcPr>
            <w:tcW w:w="1256" w:type="dxa"/>
            <w:vAlign w:val="center"/>
          </w:tcPr>
          <w:p w14:paraId="7717A8FE" w14:textId="77777777" w:rsidR="00814590" w:rsidRPr="008A4F62" w:rsidRDefault="00814590" w:rsidP="00B514DB">
            <w:pPr>
              <w:jc w:val="both"/>
              <w:rPr>
                <w:rFonts w:ascii="HelveticaNeueLT Pro 55 Roman" w:hAnsi="HelveticaNeueLT Pro 55 Roman"/>
                <w:color w:val="772583"/>
              </w:rPr>
            </w:pPr>
            <w:r w:rsidRPr="008A4F62">
              <w:rPr>
                <w:rFonts w:ascii="HelveticaNeueLT Pro 55 Roman" w:hAnsi="HelveticaNeueLT Pro 55 Roman"/>
                <w:b/>
                <w:color w:val="772583"/>
                <w:sz w:val="24"/>
              </w:rPr>
              <w:t>Essential</w:t>
            </w:r>
          </w:p>
        </w:tc>
        <w:tc>
          <w:tcPr>
            <w:tcW w:w="1300" w:type="dxa"/>
            <w:vAlign w:val="center"/>
          </w:tcPr>
          <w:p w14:paraId="61BB0392" w14:textId="77777777" w:rsidR="00814590" w:rsidRPr="008A4F62" w:rsidRDefault="00814590" w:rsidP="00B514DB">
            <w:pPr>
              <w:jc w:val="both"/>
              <w:rPr>
                <w:rFonts w:ascii="HelveticaNeueLT Pro 55 Roman" w:hAnsi="HelveticaNeueLT Pro 55 Roman"/>
                <w:color w:val="772583"/>
              </w:rPr>
            </w:pPr>
            <w:r w:rsidRPr="008A4F62">
              <w:rPr>
                <w:rFonts w:ascii="HelveticaNeueLT Pro 55 Roman" w:hAnsi="HelveticaNeueLT Pro 55 Roman"/>
                <w:b/>
                <w:color w:val="772583"/>
                <w:sz w:val="24"/>
              </w:rPr>
              <w:t>Desirable</w:t>
            </w:r>
          </w:p>
        </w:tc>
      </w:tr>
      <w:tr w:rsidR="00814590" w14:paraId="73044B0D" w14:textId="77777777" w:rsidTr="00B514DB">
        <w:trPr>
          <w:trHeight w:val="459"/>
        </w:trPr>
        <w:tc>
          <w:tcPr>
            <w:tcW w:w="6795" w:type="dxa"/>
            <w:vAlign w:val="center"/>
          </w:tcPr>
          <w:p w14:paraId="29156F2B" w14:textId="3E4A3CAF" w:rsidR="00814590" w:rsidRPr="00ED21E9" w:rsidRDefault="00814590" w:rsidP="00814590">
            <w:pPr>
              <w:pStyle w:val="ListParagraph"/>
              <w:numPr>
                <w:ilvl w:val="0"/>
                <w:numId w:val="1"/>
              </w:numPr>
              <w:ind w:left="454" w:hanging="454"/>
              <w:jc w:val="both"/>
              <w:rPr>
                <w:rFonts w:ascii="HelveticaNeueLT Pro 55 Roman" w:hAnsi="HelveticaNeueLT Pro 55 Roman"/>
              </w:rPr>
            </w:pPr>
            <w:r w:rsidRPr="00953F2D">
              <w:rPr>
                <w:rFonts w:ascii="HelveticaNeueLT Pro 55 Roman" w:hAnsi="HelveticaNeueLT Pro 55 Roman"/>
              </w:rPr>
              <w:t xml:space="preserve">Have a relevant </w:t>
            </w:r>
            <w:r w:rsidR="002A7DC0">
              <w:rPr>
                <w:rFonts w:ascii="HelveticaNeueLT Pro 55 Roman" w:hAnsi="HelveticaNeueLT Pro 55 Roman"/>
              </w:rPr>
              <w:t xml:space="preserve">Peer Support or community </w:t>
            </w:r>
            <w:r w:rsidRPr="00953F2D">
              <w:rPr>
                <w:rFonts w:ascii="HelveticaNeueLT Pro 55 Roman" w:hAnsi="HelveticaNeueLT Pro 55 Roman"/>
              </w:rPr>
              <w:t>leadership</w:t>
            </w:r>
            <w:r w:rsidR="002A7DC0">
              <w:rPr>
                <w:rFonts w:ascii="HelveticaNeueLT Pro 55 Roman" w:hAnsi="HelveticaNeueLT Pro 55 Roman"/>
              </w:rPr>
              <w:t>/development</w:t>
            </w:r>
            <w:r w:rsidRPr="00953F2D">
              <w:rPr>
                <w:rFonts w:ascii="HelveticaNeueLT Pro 55 Roman" w:hAnsi="HelveticaNeueLT Pro 55 Roman"/>
              </w:rPr>
              <w:t xml:space="preserve"> qualification, or a significant number of years of </w:t>
            </w:r>
            <w:r w:rsidR="002A7DC0">
              <w:rPr>
                <w:rFonts w:ascii="HelveticaNeueLT Pro 55 Roman" w:hAnsi="HelveticaNeueLT Pro 55 Roman"/>
              </w:rPr>
              <w:t xml:space="preserve">peer support or community </w:t>
            </w:r>
            <w:r w:rsidRPr="00953F2D">
              <w:rPr>
                <w:rFonts w:ascii="HelveticaNeueLT Pro 55 Roman" w:hAnsi="HelveticaNeueLT Pro 55 Roman"/>
              </w:rPr>
              <w:t>experience</w:t>
            </w:r>
          </w:p>
        </w:tc>
        <w:tc>
          <w:tcPr>
            <w:tcW w:w="1256" w:type="dxa"/>
            <w:vAlign w:val="center"/>
          </w:tcPr>
          <w:p w14:paraId="36569D69" w14:textId="77777777" w:rsidR="00814590" w:rsidRDefault="00814590" w:rsidP="00B514DB">
            <w:pPr>
              <w:jc w:val="center"/>
              <w:rPr>
                <w:rFonts w:ascii="HelveticaNeueLT Pro 55 Roman" w:hAnsi="HelveticaNeueLT Pro 55 Roman"/>
              </w:rPr>
            </w:pPr>
          </w:p>
        </w:tc>
        <w:tc>
          <w:tcPr>
            <w:tcW w:w="1300" w:type="dxa"/>
            <w:vAlign w:val="center"/>
          </w:tcPr>
          <w:p w14:paraId="33E1A85A" w14:textId="77777777" w:rsidR="00814590" w:rsidRDefault="002A7DC0" w:rsidP="002A7DC0">
            <w:pPr>
              <w:jc w:val="center"/>
              <w:rPr>
                <w:rFonts w:ascii="HelveticaNeueLT Pro 55 Roman" w:hAnsi="HelveticaNeueLT Pro 55 Roman"/>
              </w:rPr>
            </w:pPr>
            <w:r w:rsidRPr="0014694F">
              <w:rPr>
                <w:rFonts w:ascii="HelveticaNeueLT Pro 55 Roman" w:hAnsi="HelveticaNeueLT Pro 55 Roman"/>
                <w:sz w:val="24"/>
                <w:szCs w:val="24"/>
              </w:rPr>
              <w:sym w:font="Wingdings" w:char="F0FC"/>
            </w:r>
          </w:p>
        </w:tc>
      </w:tr>
      <w:bookmarkEnd w:id="1"/>
    </w:tbl>
    <w:p w14:paraId="13C16005" w14:textId="77777777" w:rsidR="00814590" w:rsidRDefault="00814590" w:rsidP="00814590">
      <w:pPr>
        <w:jc w:val="both"/>
        <w:rPr>
          <w:rFonts w:ascii="HelveticaNeueLT Pro 55 Roman" w:hAnsi="HelveticaNeueLT Pro 55 Roman"/>
        </w:rPr>
      </w:pPr>
    </w:p>
    <w:p w14:paraId="57C0B363" w14:textId="26B4626A" w:rsidR="00814590" w:rsidRDefault="00814590" w:rsidP="00814590">
      <w:pPr>
        <w:jc w:val="both"/>
        <w:rPr>
          <w:rFonts w:ascii="HelveticaNeueLT Pro 55 Roman" w:hAnsi="HelveticaNeueLT Pro 55 Roman"/>
        </w:rPr>
      </w:pPr>
      <w:r w:rsidRPr="001C4C49">
        <w:rPr>
          <w:rFonts w:ascii="HelveticaNeueLT Pro 55 Roman" w:hAnsi="HelveticaNeueLT Pro 55 Roman"/>
        </w:rPr>
        <w:t>You are required to be able to demonstrate your ability to:</w:t>
      </w:r>
    </w:p>
    <w:tbl>
      <w:tblPr>
        <w:tblStyle w:val="TableGrid"/>
        <w:tblW w:w="9351" w:type="dxa"/>
        <w:tblLook w:val="04A0" w:firstRow="1" w:lastRow="0" w:firstColumn="1" w:lastColumn="0" w:noHBand="0" w:noVBand="1"/>
      </w:tblPr>
      <w:tblGrid>
        <w:gridCol w:w="6795"/>
        <w:gridCol w:w="1256"/>
        <w:gridCol w:w="1300"/>
      </w:tblGrid>
      <w:tr w:rsidR="00814590" w:rsidRPr="00997B80" w14:paraId="234B3DAA" w14:textId="77777777" w:rsidTr="00B514DB">
        <w:trPr>
          <w:trHeight w:val="513"/>
        </w:trPr>
        <w:tc>
          <w:tcPr>
            <w:tcW w:w="6795" w:type="dxa"/>
            <w:vAlign w:val="center"/>
          </w:tcPr>
          <w:p w14:paraId="16AEC2A5" w14:textId="77777777"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Personal Qualities</w:t>
            </w:r>
          </w:p>
        </w:tc>
        <w:tc>
          <w:tcPr>
            <w:tcW w:w="1256" w:type="dxa"/>
            <w:vAlign w:val="center"/>
          </w:tcPr>
          <w:p w14:paraId="496DFA13" w14:textId="77777777"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Essential</w:t>
            </w:r>
          </w:p>
        </w:tc>
        <w:tc>
          <w:tcPr>
            <w:tcW w:w="1300" w:type="dxa"/>
            <w:vAlign w:val="center"/>
          </w:tcPr>
          <w:p w14:paraId="1B1F8558" w14:textId="77777777"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Desirable</w:t>
            </w:r>
          </w:p>
        </w:tc>
      </w:tr>
      <w:tr w:rsidR="00814590" w14:paraId="595B7827" w14:textId="77777777" w:rsidTr="00B514DB">
        <w:trPr>
          <w:trHeight w:val="459"/>
        </w:trPr>
        <w:tc>
          <w:tcPr>
            <w:tcW w:w="6795" w:type="dxa"/>
            <w:vAlign w:val="center"/>
          </w:tcPr>
          <w:p w14:paraId="18895B2E" w14:textId="499D835C" w:rsidR="00814590" w:rsidRPr="00ED21E9" w:rsidRDefault="00814590"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 Share and </w:t>
            </w:r>
            <w:r w:rsidR="00DF6F9B">
              <w:rPr>
                <w:rFonts w:ascii="HelveticaNeueLT Pro 55 Roman" w:hAnsi="HelveticaNeueLT Pro 55 Roman"/>
              </w:rPr>
              <w:t>p</w:t>
            </w:r>
            <w:r>
              <w:rPr>
                <w:rFonts w:ascii="HelveticaNeueLT Pro 55 Roman" w:hAnsi="HelveticaNeueLT Pro 55 Roman"/>
              </w:rPr>
              <w:t xml:space="preserve">romote </w:t>
            </w:r>
            <w:r w:rsidR="002A7DC0">
              <w:rPr>
                <w:rFonts w:ascii="HelveticaNeueLT Pro 55 Roman" w:hAnsi="HelveticaNeueLT Pro 55 Roman"/>
              </w:rPr>
              <w:t>WHM and WLL</w:t>
            </w:r>
            <w:r>
              <w:rPr>
                <w:rFonts w:ascii="HelveticaNeueLT Pro 55 Roman" w:hAnsi="HelveticaNeueLT Pro 55 Roman"/>
              </w:rPr>
              <w:t xml:space="preserve">s </w:t>
            </w:r>
            <w:r w:rsidR="00DF6F9B">
              <w:rPr>
                <w:rFonts w:ascii="HelveticaNeueLT Pro 55 Roman" w:hAnsi="HelveticaNeueLT Pro 55 Roman"/>
              </w:rPr>
              <w:t>v</w:t>
            </w:r>
            <w:r>
              <w:rPr>
                <w:rFonts w:ascii="HelveticaNeueLT Pro 55 Roman" w:hAnsi="HelveticaNeueLT Pro 55 Roman"/>
              </w:rPr>
              <w:t xml:space="preserve">alues </w:t>
            </w:r>
          </w:p>
        </w:tc>
        <w:tc>
          <w:tcPr>
            <w:tcW w:w="1256" w:type="dxa"/>
            <w:vAlign w:val="center"/>
          </w:tcPr>
          <w:p w14:paraId="687BC4EE" w14:textId="77777777" w:rsidR="00814590" w:rsidRDefault="00814590" w:rsidP="00B514DB">
            <w:pPr>
              <w:jc w:val="center"/>
              <w:rPr>
                <w:rFonts w:ascii="HelveticaNeueLT Pro 55 Roman" w:hAnsi="HelveticaNeueLT Pro 55 Roman"/>
              </w:rPr>
            </w:pPr>
            <w:r w:rsidRPr="00175CA1">
              <w:rPr>
                <w:rFonts w:ascii="HelveticaNeueLT Pro 55 Roman" w:hAnsi="HelveticaNeueLT Pro 55 Roman"/>
                <w:sz w:val="24"/>
                <w:szCs w:val="24"/>
              </w:rPr>
              <w:sym w:font="Wingdings" w:char="F0FC"/>
            </w:r>
          </w:p>
        </w:tc>
        <w:tc>
          <w:tcPr>
            <w:tcW w:w="1300" w:type="dxa"/>
            <w:vAlign w:val="center"/>
          </w:tcPr>
          <w:p w14:paraId="6F3EDAC4" w14:textId="77777777" w:rsidR="00814590" w:rsidRDefault="00814590" w:rsidP="00B514DB">
            <w:pPr>
              <w:jc w:val="both"/>
              <w:rPr>
                <w:rFonts w:ascii="HelveticaNeueLT Pro 55 Roman" w:hAnsi="HelveticaNeueLT Pro 55 Roman"/>
              </w:rPr>
            </w:pPr>
          </w:p>
        </w:tc>
      </w:tr>
      <w:tr w:rsidR="00814590" w14:paraId="5973F9BB" w14:textId="77777777" w:rsidTr="00B514DB">
        <w:trPr>
          <w:trHeight w:val="459"/>
        </w:trPr>
        <w:tc>
          <w:tcPr>
            <w:tcW w:w="6795" w:type="dxa"/>
            <w:vAlign w:val="center"/>
          </w:tcPr>
          <w:p w14:paraId="251D6030" w14:textId="692FF3B5" w:rsidR="00814590" w:rsidRPr="00ED21E9" w:rsidRDefault="00814590"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 </w:t>
            </w:r>
            <w:r w:rsidRPr="00953F2D">
              <w:rPr>
                <w:rFonts w:ascii="HelveticaNeueLT Pro 55 Roman" w:hAnsi="HelveticaNeueLT Pro 55 Roman"/>
              </w:rPr>
              <w:t>Be flexible</w:t>
            </w:r>
            <w:r w:rsidR="00D32A9A">
              <w:rPr>
                <w:rFonts w:ascii="HelveticaNeueLT Pro 55 Roman" w:hAnsi="HelveticaNeueLT Pro 55 Roman"/>
              </w:rPr>
              <w:t xml:space="preserve">, </w:t>
            </w:r>
            <w:r w:rsidRPr="00953F2D">
              <w:rPr>
                <w:rFonts w:ascii="HelveticaNeueLT Pro 55 Roman" w:hAnsi="HelveticaNeueLT Pro 55 Roman"/>
              </w:rPr>
              <w:t>adaptable</w:t>
            </w:r>
            <w:r w:rsidR="00D32A9A">
              <w:rPr>
                <w:rFonts w:ascii="HelveticaNeueLT Pro 55 Roman" w:hAnsi="HelveticaNeueLT Pro 55 Roman"/>
              </w:rPr>
              <w:t>, and proactive</w:t>
            </w:r>
            <w:r w:rsidR="00C906A2">
              <w:rPr>
                <w:rFonts w:ascii="HelveticaNeueLT Pro 55 Roman" w:hAnsi="HelveticaNeueLT Pro 55 Roman"/>
              </w:rPr>
              <w:t xml:space="preserve"> in developing the role</w:t>
            </w:r>
          </w:p>
        </w:tc>
        <w:tc>
          <w:tcPr>
            <w:tcW w:w="1256" w:type="dxa"/>
            <w:vAlign w:val="center"/>
          </w:tcPr>
          <w:p w14:paraId="72FFDA1D" w14:textId="77777777" w:rsidR="00814590" w:rsidRDefault="00814590" w:rsidP="00B514DB">
            <w:pPr>
              <w:jc w:val="center"/>
              <w:rPr>
                <w:rFonts w:ascii="HelveticaNeueLT Pro 55 Roman" w:hAnsi="HelveticaNeueLT Pro 55 Roman"/>
              </w:rPr>
            </w:pPr>
            <w:r w:rsidRPr="00175CA1">
              <w:rPr>
                <w:rFonts w:ascii="HelveticaNeueLT Pro 55 Roman" w:hAnsi="HelveticaNeueLT Pro 55 Roman"/>
                <w:sz w:val="24"/>
                <w:szCs w:val="24"/>
              </w:rPr>
              <w:sym w:font="Wingdings" w:char="F0FC"/>
            </w:r>
          </w:p>
        </w:tc>
        <w:tc>
          <w:tcPr>
            <w:tcW w:w="1300" w:type="dxa"/>
            <w:vAlign w:val="center"/>
          </w:tcPr>
          <w:p w14:paraId="5C5F9214" w14:textId="77777777" w:rsidR="00814590" w:rsidRDefault="00814590" w:rsidP="00B514DB">
            <w:pPr>
              <w:jc w:val="both"/>
              <w:rPr>
                <w:rFonts w:ascii="HelveticaNeueLT Pro 55 Roman" w:hAnsi="HelveticaNeueLT Pro 55 Roman"/>
              </w:rPr>
            </w:pPr>
          </w:p>
        </w:tc>
      </w:tr>
      <w:tr w:rsidR="00814590" w14:paraId="12EEA62E" w14:textId="77777777" w:rsidTr="00B514DB">
        <w:trPr>
          <w:trHeight w:val="459"/>
        </w:trPr>
        <w:tc>
          <w:tcPr>
            <w:tcW w:w="6795" w:type="dxa"/>
            <w:vAlign w:val="center"/>
          </w:tcPr>
          <w:p w14:paraId="51406D6C" w14:textId="3E38CCE8" w:rsidR="00814590" w:rsidRPr="00ED21E9" w:rsidRDefault="00814590"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 </w:t>
            </w:r>
            <w:r w:rsidRPr="00D36816">
              <w:rPr>
                <w:rFonts w:ascii="HelveticaNeueLT Pro 55 Roman" w:hAnsi="HelveticaNeueLT Pro 55 Roman"/>
              </w:rPr>
              <w:t>Be solutions-focused with a creative problem-solving approach</w:t>
            </w:r>
          </w:p>
        </w:tc>
        <w:tc>
          <w:tcPr>
            <w:tcW w:w="1256" w:type="dxa"/>
            <w:vAlign w:val="center"/>
          </w:tcPr>
          <w:p w14:paraId="2FB2B70E" w14:textId="77777777" w:rsidR="00814590" w:rsidRDefault="00814590" w:rsidP="00B514DB">
            <w:pPr>
              <w:jc w:val="center"/>
              <w:rPr>
                <w:rFonts w:ascii="HelveticaNeueLT Pro 55 Roman" w:hAnsi="HelveticaNeueLT Pro 55 Roman"/>
              </w:rPr>
            </w:pPr>
            <w:r w:rsidRPr="00175CA1">
              <w:rPr>
                <w:rFonts w:ascii="HelveticaNeueLT Pro 55 Roman" w:hAnsi="HelveticaNeueLT Pro 55 Roman"/>
                <w:sz w:val="24"/>
                <w:szCs w:val="24"/>
              </w:rPr>
              <w:sym w:font="Wingdings" w:char="F0FC"/>
            </w:r>
          </w:p>
        </w:tc>
        <w:tc>
          <w:tcPr>
            <w:tcW w:w="1300" w:type="dxa"/>
            <w:vAlign w:val="center"/>
          </w:tcPr>
          <w:p w14:paraId="7625605C" w14:textId="77777777" w:rsidR="00814590" w:rsidRDefault="00814590" w:rsidP="00B514DB">
            <w:pPr>
              <w:jc w:val="both"/>
              <w:rPr>
                <w:rFonts w:ascii="HelveticaNeueLT Pro 55 Roman" w:hAnsi="HelveticaNeueLT Pro 55 Roman"/>
              </w:rPr>
            </w:pPr>
          </w:p>
        </w:tc>
      </w:tr>
      <w:tr w:rsidR="00814590" w14:paraId="71D1C78D" w14:textId="77777777" w:rsidTr="00B514DB">
        <w:trPr>
          <w:trHeight w:val="459"/>
        </w:trPr>
        <w:tc>
          <w:tcPr>
            <w:tcW w:w="6795" w:type="dxa"/>
            <w:vAlign w:val="center"/>
          </w:tcPr>
          <w:p w14:paraId="6869F6D2" w14:textId="2419A67E" w:rsidR="00814590" w:rsidRDefault="00814590"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 </w:t>
            </w:r>
            <w:r w:rsidRPr="00D36816">
              <w:rPr>
                <w:rFonts w:ascii="HelveticaNeueLT Pro 55 Roman" w:hAnsi="HelveticaNeueLT Pro 55 Roman"/>
              </w:rPr>
              <w:t>Support the concept of diversity and inclusion, and work in a non-judgemental and inclusive way</w:t>
            </w:r>
          </w:p>
        </w:tc>
        <w:tc>
          <w:tcPr>
            <w:tcW w:w="1256" w:type="dxa"/>
            <w:vAlign w:val="center"/>
          </w:tcPr>
          <w:p w14:paraId="442EB466" w14:textId="77777777" w:rsidR="00814590" w:rsidRDefault="00814590" w:rsidP="00B514DB">
            <w:pPr>
              <w:jc w:val="center"/>
              <w:rPr>
                <w:rFonts w:ascii="HelveticaNeueLT Pro 55 Roman" w:hAnsi="HelveticaNeueLT Pro 55 Roman"/>
              </w:rPr>
            </w:pPr>
            <w:r w:rsidRPr="00175CA1">
              <w:rPr>
                <w:rFonts w:ascii="HelveticaNeueLT Pro 55 Roman" w:hAnsi="HelveticaNeueLT Pro 55 Roman"/>
                <w:sz w:val="24"/>
                <w:szCs w:val="24"/>
              </w:rPr>
              <w:sym w:font="Wingdings" w:char="F0FC"/>
            </w:r>
          </w:p>
        </w:tc>
        <w:tc>
          <w:tcPr>
            <w:tcW w:w="1300" w:type="dxa"/>
            <w:vAlign w:val="center"/>
          </w:tcPr>
          <w:p w14:paraId="4ECB8C4A" w14:textId="77777777" w:rsidR="00814590" w:rsidRDefault="00814590" w:rsidP="00B514DB">
            <w:pPr>
              <w:jc w:val="both"/>
              <w:rPr>
                <w:rFonts w:ascii="HelveticaNeueLT Pro 55 Roman" w:hAnsi="HelveticaNeueLT Pro 55 Roman"/>
              </w:rPr>
            </w:pPr>
          </w:p>
        </w:tc>
      </w:tr>
      <w:tr w:rsidR="00BA7042" w14:paraId="4E85D609" w14:textId="77777777" w:rsidTr="00B514DB">
        <w:trPr>
          <w:trHeight w:val="459"/>
        </w:trPr>
        <w:tc>
          <w:tcPr>
            <w:tcW w:w="6795" w:type="dxa"/>
            <w:vAlign w:val="center"/>
          </w:tcPr>
          <w:p w14:paraId="5910F020" w14:textId="06AC3095" w:rsidR="00BA7042" w:rsidRDefault="00BA7042"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 Use a woman centred and strengths-based approach</w:t>
            </w:r>
          </w:p>
        </w:tc>
        <w:tc>
          <w:tcPr>
            <w:tcW w:w="1256" w:type="dxa"/>
            <w:vAlign w:val="center"/>
          </w:tcPr>
          <w:p w14:paraId="79D8E618" w14:textId="6543C3F4" w:rsidR="00BA7042" w:rsidRPr="00175CA1" w:rsidRDefault="00BA7042" w:rsidP="00B514DB">
            <w:pPr>
              <w:jc w:val="center"/>
              <w:rPr>
                <w:rFonts w:ascii="HelveticaNeueLT Pro 55 Roman" w:hAnsi="HelveticaNeueLT Pro 55 Roman"/>
              </w:rPr>
            </w:pPr>
            <w:r w:rsidRPr="00175CA1">
              <w:rPr>
                <w:rFonts w:ascii="HelveticaNeueLT Pro 55 Roman" w:hAnsi="HelveticaNeueLT Pro 55 Roman"/>
                <w:sz w:val="24"/>
                <w:szCs w:val="24"/>
              </w:rPr>
              <w:sym w:font="Wingdings" w:char="F0FC"/>
            </w:r>
          </w:p>
        </w:tc>
        <w:tc>
          <w:tcPr>
            <w:tcW w:w="1300" w:type="dxa"/>
            <w:vAlign w:val="center"/>
          </w:tcPr>
          <w:p w14:paraId="11002B32" w14:textId="77777777" w:rsidR="00BA7042" w:rsidRDefault="00BA7042" w:rsidP="00B514DB">
            <w:pPr>
              <w:jc w:val="both"/>
              <w:rPr>
                <w:rFonts w:ascii="HelveticaNeueLT Pro 55 Roman" w:hAnsi="HelveticaNeueLT Pro 55 Roman"/>
              </w:rPr>
            </w:pPr>
          </w:p>
        </w:tc>
      </w:tr>
      <w:tr w:rsidR="00814590" w14:paraId="66873E29" w14:textId="77777777" w:rsidTr="00B514DB">
        <w:trPr>
          <w:trHeight w:val="459"/>
        </w:trPr>
        <w:tc>
          <w:tcPr>
            <w:tcW w:w="6795" w:type="dxa"/>
            <w:vAlign w:val="center"/>
          </w:tcPr>
          <w:p w14:paraId="17E14FCE" w14:textId="77777777" w:rsidR="00814590" w:rsidRDefault="00814590"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 </w:t>
            </w:r>
            <w:r w:rsidRPr="00D36816">
              <w:rPr>
                <w:rFonts w:ascii="HelveticaNeueLT Pro 55 Roman" w:hAnsi="HelveticaNeueLT Pro 55 Roman"/>
              </w:rPr>
              <w:t>Be resilient and be able to support colleagues working in stressful situations</w:t>
            </w:r>
          </w:p>
        </w:tc>
        <w:tc>
          <w:tcPr>
            <w:tcW w:w="1256" w:type="dxa"/>
            <w:vAlign w:val="center"/>
          </w:tcPr>
          <w:p w14:paraId="39BF54BF" w14:textId="77777777" w:rsidR="00814590" w:rsidRDefault="00814590" w:rsidP="00B514DB">
            <w:pPr>
              <w:jc w:val="center"/>
              <w:rPr>
                <w:rFonts w:ascii="HelveticaNeueLT Pro 55 Roman" w:hAnsi="HelveticaNeueLT Pro 55 Roman"/>
              </w:rPr>
            </w:pPr>
            <w:r w:rsidRPr="00175CA1">
              <w:rPr>
                <w:rFonts w:ascii="HelveticaNeueLT Pro 55 Roman" w:hAnsi="HelveticaNeueLT Pro 55 Roman"/>
                <w:sz w:val="24"/>
                <w:szCs w:val="24"/>
              </w:rPr>
              <w:sym w:font="Wingdings" w:char="F0FC"/>
            </w:r>
          </w:p>
        </w:tc>
        <w:tc>
          <w:tcPr>
            <w:tcW w:w="1300" w:type="dxa"/>
            <w:vAlign w:val="center"/>
          </w:tcPr>
          <w:p w14:paraId="7C230517" w14:textId="77777777" w:rsidR="00814590" w:rsidRDefault="00814590" w:rsidP="00B514DB">
            <w:pPr>
              <w:jc w:val="both"/>
              <w:rPr>
                <w:rFonts w:ascii="HelveticaNeueLT Pro 55 Roman" w:hAnsi="HelveticaNeueLT Pro 55 Roman"/>
              </w:rPr>
            </w:pPr>
          </w:p>
        </w:tc>
      </w:tr>
    </w:tbl>
    <w:p w14:paraId="1B4FA591" w14:textId="77777777" w:rsidR="00814590" w:rsidRDefault="00814590" w:rsidP="00814590">
      <w:pPr>
        <w:jc w:val="both"/>
        <w:rPr>
          <w:rFonts w:ascii="HelveticaNeueLT Pro 55 Roman" w:hAnsi="HelveticaNeueLT Pro 55 Roman" w:cs="Arial"/>
          <w:color w:val="772583"/>
        </w:rPr>
      </w:pPr>
    </w:p>
    <w:p w14:paraId="58B0DB5E" w14:textId="2E07E853" w:rsidR="00A301F1" w:rsidRPr="00BA7042" w:rsidRDefault="00814590" w:rsidP="00BA7042">
      <w:pPr>
        <w:jc w:val="both"/>
        <w:rPr>
          <w:rFonts w:ascii="HelveticaNeueLT Pro 55 Roman" w:hAnsi="HelveticaNeueLT Pro 55 Roman" w:cs="Arial"/>
          <w:color w:val="000000" w:themeColor="text1"/>
        </w:rPr>
      </w:pPr>
      <w:r w:rsidRPr="008E6E8E">
        <w:rPr>
          <w:rFonts w:ascii="HelveticaNeueLT Pro 55 Roman" w:hAnsi="HelveticaNeueLT Pro 55 Roman" w:cs="Arial"/>
          <w:color w:val="000000" w:themeColor="text1"/>
        </w:rPr>
        <w:t xml:space="preserve">Reviewed </w:t>
      </w:r>
      <w:r w:rsidR="005D62EE">
        <w:rPr>
          <w:rFonts w:ascii="HelveticaNeueLT Pro 55 Roman" w:hAnsi="HelveticaNeueLT Pro 55 Roman" w:cs="Arial"/>
          <w:color w:val="000000" w:themeColor="text1"/>
        </w:rPr>
        <w:t>October</w:t>
      </w:r>
      <w:r w:rsidRPr="008E6E8E">
        <w:rPr>
          <w:rFonts w:ascii="HelveticaNeueLT Pro 55 Roman" w:hAnsi="HelveticaNeueLT Pro 55 Roman" w:cs="Arial"/>
          <w:color w:val="000000" w:themeColor="text1"/>
        </w:rPr>
        <w:t xml:space="preserve"> 2021</w:t>
      </w:r>
    </w:p>
    <w:sectPr w:rsidR="00A301F1" w:rsidRPr="00BA7042" w:rsidSect="006655B6">
      <w:headerReference w:type="default" r:id="rId11"/>
      <w:footerReference w:type="default" r:id="rId12"/>
      <w:type w:val="continuous"/>
      <w:pgSz w:w="11900" w:h="16840"/>
      <w:pgMar w:top="720" w:right="720" w:bottom="720" w:left="720" w:header="22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C0366" w14:textId="77777777" w:rsidR="00B12A19" w:rsidRDefault="00B12A19" w:rsidP="00FD5F87">
      <w:pPr>
        <w:spacing w:after="0"/>
      </w:pPr>
      <w:r>
        <w:separator/>
      </w:r>
    </w:p>
  </w:endnote>
  <w:endnote w:type="continuationSeparator" w:id="0">
    <w:p w14:paraId="3F9884D4" w14:textId="77777777" w:rsidR="00B12A19" w:rsidRDefault="00B12A19" w:rsidP="00FD5F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Pro">
    <w:altName w:val="Arial"/>
    <w:charset w:val="00"/>
    <w:family w:val="auto"/>
    <w:pitch w:val="variable"/>
    <w:sig w:usb0="A00000AF" w:usb1="5000204A" w:usb2="00000000" w:usb3="00000000" w:csb0="00000093" w:csb1="00000000"/>
  </w:font>
  <w:font w:name="Poppins">
    <w:panose1 w:val="00000500000000000000"/>
    <w:charset w:val="00"/>
    <w:family w:val="auto"/>
    <w:pitch w:val="variable"/>
    <w:sig w:usb0="00008007" w:usb1="00000000" w:usb2="00000000" w:usb3="00000000" w:csb0="00000093" w:csb1="00000000"/>
  </w:font>
  <w:font w:name="HelveticaNeueLT Pro 55 Roman">
    <w:altName w:val="Arial"/>
    <w:panose1 w:val="020B0604020202020204"/>
    <w:charset w:val="00"/>
    <w:family w:val="swiss"/>
    <w:pitch w:val="variable"/>
    <w:sig w:usb0="A00000AF" w:usb1="50002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57BBD" w14:textId="77777777" w:rsidR="00A301F1" w:rsidRPr="00C47164" w:rsidRDefault="00A301F1" w:rsidP="00FA13A8">
    <w:pPr>
      <w:pStyle w:val="Footer"/>
      <w:tabs>
        <w:tab w:val="clear" w:pos="9026"/>
        <w:tab w:val="left" w:pos="6597"/>
      </w:tabs>
      <w:jc w:val="center"/>
      <w:rPr>
        <w:rFonts w:ascii="Poppins" w:hAnsi="Poppins" w:cs="Poppins"/>
        <w:color w:val="6EB696"/>
        <w:sz w:val="16"/>
        <w:szCs w:val="16"/>
        <w:lang w:val="en-GB"/>
      </w:rPr>
    </w:pPr>
    <w:r w:rsidRPr="00C47164">
      <w:rPr>
        <w:rFonts w:ascii="Poppins" w:hAnsi="Poppins" w:cs="Poppins"/>
        <w:color w:val="6EB696"/>
        <w:sz w:val="16"/>
        <w:szCs w:val="16"/>
        <w:lang w:val="en-GB"/>
      </w:rPr>
      <w:br/>
    </w:r>
    <w:r w:rsidRPr="00C47164">
      <w:rPr>
        <w:rFonts w:ascii="Poppins" w:hAnsi="Poppins" w:cs="Poppins"/>
        <w:noProof/>
        <w:color w:val="6EB696"/>
        <w:sz w:val="16"/>
        <w:szCs w:val="16"/>
        <w:lang w:val="en-GB" w:eastAsia="en-GB"/>
      </w:rPr>
      <w:drawing>
        <wp:inline distT="0" distB="0" distL="0" distR="0" wp14:anchorId="10CE5FC2" wp14:editId="583C58C3">
          <wp:extent cx="190500" cy="1778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0500" cy="177800"/>
                  </a:xfrm>
                  <a:prstGeom prst="rect">
                    <a:avLst/>
                  </a:prstGeom>
                </pic:spPr>
              </pic:pic>
            </a:graphicData>
          </a:graphic>
        </wp:inline>
      </w:drawing>
    </w:r>
    <w:r w:rsidR="00FA13A8">
      <w:rPr>
        <w:rFonts w:ascii="Poppins" w:hAnsi="Poppins" w:cs="Poppins"/>
        <w:noProof/>
        <w:color w:val="6EB696"/>
        <w:sz w:val="16"/>
        <w:szCs w:val="16"/>
      </w:rPr>
      <mc:AlternateContent>
        <mc:Choice Requires="wps">
          <w:drawing>
            <wp:anchor distT="4294967295" distB="4294967295" distL="114300" distR="114300" simplePos="0" relativeHeight="251661312" behindDoc="0" locked="0" layoutInCell="1" allowOverlap="1" wp14:anchorId="1E260F07" wp14:editId="351B3F62">
              <wp:simplePos x="0" y="0"/>
              <wp:positionH relativeFrom="column">
                <wp:posOffset>-516890</wp:posOffset>
              </wp:positionH>
              <wp:positionV relativeFrom="paragraph">
                <wp:posOffset>488314</wp:posOffset>
              </wp:positionV>
              <wp:extent cx="7696835" cy="0"/>
              <wp:effectExtent l="0" t="19050" r="18415"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96835" cy="0"/>
                      </a:xfrm>
                      <a:prstGeom prst="line">
                        <a:avLst/>
                      </a:prstGeom>
                      <a:ln w="38100">
                        <a:solidFill>
                          <a:srgbClr val="6EB6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2F7984C" id="Straight Connector 2"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7pt,38.45pt" to="565.3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" strokecolor="#6eb696" strokeweight="3pt">
              <v:stroke joinstyle="miter"/>
              <o:lock v:ext="edit" shapetype="f"/>
            </v:line>
          </w:pict>
        </mc:Fallback>
      </mc:AlternateContent>
    </w:r>
    <w:r w:rsidR="00FA13A8">
      <w:rPr>
        <w:rFonts w:ascii="Poppins" w:hAnsi="Poppins" w:cs="Poppins"/>
        <w:noProof/>
        <w:color w:val="6EB696"/>
        <w:sz w:val="16"/>
        <w:szCs w:val="16"/>
      </w:rPr>
      <mc:AlternateContent>
        <mc:Choice Requires="wps">
          <w:drawing>
            <wp:anchor distT="4294967295" distB="4294967295" distL="114300" distR="114300" simplePos="0" relativeHeight="251663360" behindDoc="0" locked="0" layoutInCell="1" allowOverlap="1" wp14:anchorId="715B6326" wp14:editId="59F78CC2">
              <wp:simplePos x="0" y="0"/>
              <wp:positionH relativeFrom="column">
                <wp:posOffset>-516255</wp:posOffset>
              </wp:positionH>
              <wp:positionV relativeFrom="paragraph">
                <wp:posOffset>40004</wp:posOffset>
              </wp:positionV>
              <wp:extent cx="7696835" cy="0"/>
              <wp:effectExtent l="0" t="19050" r="18415"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96835" cy="0"/>
                      </a:xfrm>
                      <a:prstGeom prst="line">
                        <a:avLst/>
                      </a:prstGeom>
                      <a:ln w="38100">
                        <a:solidFill>
                          <a:srgbClr val="6EB6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2C3F8D4" id="Straight Connector 8"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65pt,3.15pt" to="565.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" strokecolor="#6eb696" strokeweight="3pt">
              <v:stroke joinstyle="miter"/>
              <o:lock v:ext="edit" shapetype="f"/>
            </v:line>
          </w:pict>
        </mc:Fallback>
      </mc:AlternateContent>
    </w:r>
    <w:r w:rsidRPr="00C47164">
      <w:rPr>
        <w:rFonts w:ascii="Poppins" w:hAnsi="Poppins" w:cs="Poppins"/>
        <w:color w:val="6EB696"/>
        <w:sz w:val="16"/>
        <w:szCs w:val="16"/>
        <w:lang w:val="en-GB"/>
      </w:rPr>
      <w:t>womens</w:t>
    </w:r>
    <w:r w:rsidRPr="00C47164">
      <w:rPr>
        <w:rFonts w:ascii="Poppins" w:hAnsi="Poppins" w:cs="Poppins"/>
        <w:color w:val="572D78"/>
        <w:sz w:val="16"/>
        <w:szCs w:val="16"/>
        <w:lang w:val="en-GB"/>
      </w:rPr>
      <w:t>lives</w:t>
    </w:r>
    <w:r w:rsidRPr="00C47164">
      <w:rPr>
        <w:rFonts w:ascii="Poppins" w:hAnsi="Poppins" w:cs="Poppins"/>
        <w:color w:val="6EB696"/>
        <w:sz w:val="16"/>
        <w:szCs w:val="16"/>
        <w:lang w:val="en-GB"/>
      </w:rPr>
      <w:t>leeds.org.uk</w:t>
    </w:r>
    <w:r w:rsidRPr="00C47164">
      <w:rPr>
        <w:rFonts w:ascii="Poppins" w:hAnsi="Poppins" w:cs="Poppins"/>
        <w:color w:val="6EB696"/>
        <w:sz w:val="16"/>
        <w:szCs w:val="16"/>
        <w:lang w:val="en-GB"/>
      </w:rPr>
      <w:tab/>
    </w:r>
    <w:r w:rsidRPr="00C47164">
      <w:rPr>
        <w:rFonts w:ascii="Poppins" w:hAnsi="Poppins" w:cs="Poppins"/>
        <w:noProof/>
        <w:color w:val="6EB696"/>
        <w:sz w:val="16"/>
        <w:szCs w:val="16"/>
        <w:lang w:val="en-GB" w:eastAsia="en-GB"/>
      </w:rPr>
      <w:drawing>
        <wp:inline distT="0" distB="0" distL="0" distR="0" wp14:anchorId="08DFD44F" wp14:editId="0DE08869">
          <wp:extent cx="254000" cy="1651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54000" cy="165100"/>
                  </a:xfrm>
                  <a:prstGeom prst="rect">
                    <a:avLst/>
                  </a:prstGeom>
                </pic:spPr>
              </pic:pic>
            </a:graphicData>
          </a:graphic>
        </wp:inline>
      </w:drawing>
    </w:r>
    <w:r w:rsidRPr="00C47164">
      <w:rPr>
        <w:rFonts w:ascii="Poppins" w:hAnsi="Poppins" w:cs="Poppins"/>
        <w:color w:val="6EB696"/>
        <w:sz w:val="16"/>
        <w:szCs w:val="16"/>
        <w:lang w:val="en-GB"/>
      </w:rPr>
      <w:t xml:space="preserve">  WLL@leedswomensaid.org.uk</w:t>
    </w:r>
    <w:r w:rsidRPr="00C47164">
      <w:rPr>
        <w:rFonts w:ascii="Poppins" w:hAnsi="Poppins" w:cs="Poppins"/>
        <w:color w:val="6EB696"/>
        <w:sz w:val="16"/>
        <w:szCs w:val="16"/>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27E58" w14:textId="77777777" w:rsidR="00B12A19" w:rsidRDefault="00B12A19" w:rsidP="00FD5F87">
      <w:pPr>
        <w:spacing w:after="0"/>
      </w:pPr>
      <w:r>
        <w:separator/>
      </w:r>
    </w:p>
  </w:footnote>
  <w:footnote w:type="continuationSeparator" w:id="0">
    <w:p w14:paraId="35044801" w14:textId="77777777" w:rsidR="00B12A19" w:rsidRDefault="00B12A19" w:rsidP="00FD5F8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E6EF6" w14:textId="77777777" w:rsidR="00A301F1" w:rsidRDefault="00A301F1" w:rsidP="00814590">
    <w:pPr>
      <w:pStyle w:val="Header"/>
      <w:ind w:right="-30"/>
      <w:jc w:val="center"/>
    </w:pPr>
    <w:r w:rsidRPr="00AA6CC5">
      <w:rPr>
        <w:noProof/>
        <w:lang w:val="en-GB" w:eastAsia="en-GB"/>
      </w:rPr>
      <w:drawing>
        <wp:inline distT="0" distB="0" distL="0" distR="0" wp14:anchorId="5EAA5763" wp14:editId="47E755AB">
          <wp:extent cx="3659505"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806245" cy="7727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D572D"/>
    <w:multiLevelType w:val="hybridMultilevel"/>
    <w:tmpl w:val="DF1CD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1709D1"/>
    <w:multiLevelType w:val="hybridMultilevel"/>
    <w:tmpl w:val="9F12F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5736B8"/>
    <w:multiLevelType w:val="hybridMultilevel"/>
    <w:tmpl w:val="DA00B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446FCD"/>
    <w:multiLevelType w:val="hybridMultilevel"/>
    <w:tmpl w:val="DA44F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cwMTczNDc2sTA2NbdU0lEKTi0uzszPAykwrgUAfNcVLSwAAAA="/>
  </w:docVars>
  <w:rsids>
    <w:rsidRoot w:val="00FD5F87"/>
    <w:rsid w:val="00035104"/>
    <w:rsid w:val="000607F2"/>
    <w:rsid w:val="000905DC"/>
    <w:rsid w:val="000B66A1"/>
    <w:rsid w:val="000C471C"/>
    <w:rsid w:val="000C6AFD"/>
    <w:rsid w:val="000C7983"/>
    <w:rsid w:val="000E0435"/>
    <w:rsid w:val="00103FCE"/>
    <w:rsid w:val="001B7C9B"/>
    <w:rsid w:val="001C66D8"/>
    <w:rsid w:val="001C69BB"/>
    <w:rsid w:val="001D379C"/>
    <w:rsid w:val="001D4181"/>
    <w:rsid w:val="001F14A4"/>
    <w:rsid w:val="00206746"/>
    <w:rsid w:val="00290D95"/>
    <w:rsid w:val="002A7DC0"/>
    <w:rsid w:val="002B34AE"/>
    <w:rsid w:val="003440F1"/>
    <w:rsid w:val="00352F47"/>
    <w:rsid w:val="003567CA"/>
    <w:rsid w:val="003658BC"/>
    <w:rsid w:val="00372B88"/>
    <w:rsid w:val="003829B5"/>
    <w:rsid w:val="0039739B"/>
    <w:rsid w:val="003A0F63"/>
    <w:rsid w:val="00407B87"/>
    <w:rsid w:val="00423FA3"/>
    <w:rsid w:val="00444949"/>
    <w:rsid w:val="00490369"/>
    <w:rsid w:val="00491150"/>
    <w:rsid w:val="004D47FA"/>
    <w:rsid w:val="00505341"/>
    <w:rsid w:val="00527B1D"/>
    <w:rsid w:val="00542D63"/>
    <w:rsid w:val="0054376A"/>
    <w:rsid w:val="005613D9"/>
    <w:rsid w:val="00565C20"/>
    <w:rsid w:val="005726CE"/>
    <w:rsid w:val="005D62EE"/>
    <w:rsid w:val="005F75CA"/>
    <w:rsid w:val="00621A90"/>
    <w:rsid w:val="00622E58"/>
    <w:rsid w:val="00656D3E"/>
    <w:rsid w:val="0066014D"/>
    <w:rsid w:val="00661557"/>
    <w:rsid w:val="006655B6"/>
    <w:rsid w:val="0068606D"/>
    <w:rsid w:val="006B2BAB"/>
    <w:rsid w:val="006F31D5"/>
    <w:rsid w:val="00700585"/>
    <w:rsid w:val="00711F38"/>
    <w:rsid w:val="00740C63"/>
    <w:rsid w:val="00782BAC"/>
    <w:rsid w:val="007C6FBC"/>
    <w:rsid w:val="007E0DAE"/>
    <w:rsid w:val="00804A92"/>
    <w:rsid w:val="00814590"/>
    <w:rsid w:val="00896925"/>
    <w:rsid w:val="008A5181"/>
    <w:rsid w:val="008C77CD"/>
    <w:rsid w:val="008E0E53"/>
    <w:rsid w:val="008F06A3"/>
    <w:rsid w:val="008F14B1"/>
    <w:rsid w:val="0090102E"/>
    <w:rsid w:val="00916344"/>
    <w:rsid w:val="00916575"/>
    <w:rsid w:val="009362D7"/>
    <w:rsid w:val="0097672F"/>
    <w:rsid w:val="00987720"/>
    <w:rsid w:val="009B77C0"/>
    <w:rsid w:val="009C6B70"/>
    <w:rsid w:val="009E5FC1"/>
    <w:rsid w:val="00A301F1"/>
    <w:rsid w:val="00A62583"/>
    <w:rsid w:val="00A84C50"/>
    <w:rsid w:val="00A859B6"/>
    <w:rsid w:val="00AC4244"/>
    <w:rsid w:val="00AD3D6A"/>
    <w:rsid w:val="00B12A19"/>
    <w:rsid w:val="00B24737"/>
    <w:rsid w:val="00B306D4"/>
    <w:rsid w:val="00B77299"/>
    <w:rsid w:val="00B81B4D"/>
    <w:rsid w:val="00B85C1E"/>
    <w:rsid w:val="00BA7042"/>
    <w:rsid w:val="00BB07C4"/>
    <w:rsid w:val="00BC4427"/>
    <w:rsid w:val="00C45284"/>
    <w:rsid w:val="00C47164"/>
    <w:rsid w:val="00C47475"/>
    <w:rsid w:val="00C57AC8"/>
    <w:rsid w:val="00C906A2"/>
    <w:rsid w:val="00CF1660"/>
    <w:rsid w:val="00D126B2"/>
    <w:rsid w:val="00D270B6"/>
    <w:rsid w:val="00D32A9A"/>
    <w:rsid w:val="00D50494"/>
    <w:rsid w:val="00D56558"/>
    <w:rsid w:val="00DD2CB9"/>
    <w:rsid w:val="00DD4F3B"/>
    <w:rsid w:val="00DF5FA2"/>
    <w:rsid w:val="00DF6F9B"/>
    <w:rsid w:val="00E843DB"/>
    <w:rsid w:val="00E9099D"/>
    <w:rsid w:val="00EB01F6"/>
    <w:rsid w:val="00EE0782"/>
    <w:rsid w:val="00EE5D9D"/>
    <w:rsid w:val="00F16494"/>
    <w:rsid w:val="00F55167"/>
    <w:rsid w:val="00FA13A8"/>
    <w:rsid w:val="00FB4931"/>
    <w:rsid w:val="00FC0DDF"/>
    <w:rsid w:val="00FD5F87"/>
    <w:rsid w:val="00FF28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CA80372"/>
  <w15:docId w15:val="{E1BC80EE-0494-45B2-B404-CE48CEF0F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7B87"/>
  </w:style>
  <w:style w:type="paragraph" w:styleId="Heading1">
    <w:name w:val="heading 1"/>
    <w:basedOn w:val="Normal"/>
    <w:next w:val="Normal"/>
    <w:link w:val="Heading1Char"/>
    <w:qFormat/>
    <w:rsid w:val="00814590"/>
    <w:pPr>
      <w:keepNext/>
      <w:spacing w:after="0"/>
      <w:jc w:val="center"/>
      <w:outlineLvl w:val="0"/>
    </w:pPr>
    <w:rPr>
      <w:rFonts w:ascii="Times New Roman" w:eastAsia="Times New Roman" w:hAnsi="Times New Roman"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5F87"/>
    <w:pPr>
      <w:tabs>
        <w:tab w:val="center" w:pos="4513"/>
        <w:tab w:val="right" w:pos="9026"/>
      </w:tabs>
    </w:pPr>
  </w:style>
  <w:style w:type="character" w:customStyle="1" w:styleId="HeaderChar">
    <w:name w:val="Header Char"/>
    <w:basedOn w:val="DefaultParagraphFont"/>
    <w:link w:val="Header"/>
    <w:uiPriority w:val="99"/>
    <w:rsid w:val="00FD5F87"/>
  </w:style>
  <w:style w:type="paragraph" w:styleId="Footer">
    <w:name w:val="footer"/>
    <w:basedOn w:val="Normal"/>
    <w:link w:val="FooterChar"/>
    <w:uiPriority w:val="99"/>
    <w:unhideWhenUsed/>
    <w:rsid w:val="00FD5F87"/>
    <w:pPr>
      <w:tabs>
        <w:tab w:val="center" w:pos="4513"/>
        <w:tab w:val="right" w:pos="9026"/>
      </w:tabs>
    </w:pPr>
  </w:style>
  <w:style w:type="character" w:customStyle="1" w:styleId="FooterChar">
    <w:name w:val="Footer Char"/>
    <w:basedOn w:val="DefaultParagraphFont"/>
    <w:link w:val="Footer"/>
    <w:uiPriority w:val="99"/>
    <w:rsid w:val="00FD5F87"/>
  </w:style>
  <w:style w:type="paragraph" w:styleId="BalloonText">
    <w:name w:val="Balloon Text"/>
    <w:basedOn w:val="Normal"/>
    <w:link w:val="BalloonTextChar"/>
    <w:uiPriority w:val="99"/>
    <w:semiHidden/>
    <w:unhideWhenUsed/>
    <w:rsid w:val="003440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0F1"/>
    <w:rPr>
      <w:rFonts w:ascii="Tahoma" w:hAnsi="Tahoma" w:cs="Tahoma"/>
      <w:sz w:val="16"/>
      <w:szCs w:val="16"/>
    </w:rPr>
  </w:style>
  <w:style w:type="paragraph" w:styleId="BodyText">
    <w:name w:val="Body Text"/>
    <w:basedOn w:val="Normal"/>
    <w:link w:val="BodyTextChar"/>
    <w:semiHidden/>
    <w:rsid w:val="00C45284"/>
    <w:pPr>
      <w:spacing w:after="0"/>
    </w:pPr>
    <w:rPr>
      <w:rFonts w:ascii="Times New Roman" w:eastAsia="Times New Roman" w:hAnsi="Times New Roman" w:cs="Times New Roman"/>
      <w:szCs w:val="20"/>
      <w:lang w:val="en-GB" w:eastAsia="en-GB"/>
    </w:rPr>
  </w:style>
  <w:style w:type="character" w:customStyle="1" w:styleId="BodyTextChar">
    <w:name w:val="Body Text Char"/>
    <w:basedOn w:val="DefaultParagraphFont"/>
    <w:link w:val="BodyText"/>
    <w:semiHidden/>
    <w:rsid w:val="00C45284"/>
    <w:rPr>
      <w:rFonts w:ascii="Times New Roman" w:eastAsia="Times New Roman" w:hAnsi="Times New Roman" w:cs="Times New Roman"/>
      <w:szCs w:val="20"/>
      <w:lang w:val="en-GB" w:eastAsia="en-GB"/>
    </w:rPr>
  </w:style>
  <w:style w:type="character" w:customStyle="1" w:styleId="Heading1Char">
    <w:name w:val="Heading 1 Char"/>
    <w:basedOn w:val="DefaultParagraphFont"/>
    <w:link w:val="Heading1"/>
    <w:rsid w:val="00814590"/>
    <w:rPr>
      <w:rFonts w:ascii="Times New Roman" w:eastAsia="Times New Roman" w:hAnsi="Times New Roman" w:cs="Times New Roman"/>
      <w:b/>
      <w:bCs/>
      <w:lang w:val="en-GB"/>
    </w:rPr>
  </w:style>
  <w:style w:type="table" w:styleId="TableGrid">
    <w:name w:val="Table Grid"/>
    <w:basedOn w:val="TableNormal"/>
    <w:uiPriority w:val="59"/>
    <w:rsid w:val="00814590"/>
    <w:pPr>
      <w:spacing w:after="0"/>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4590"/>
    <w:pPr>
      <w:autoSpaceDE w:val="0"/>
      <w:autoSpaceDN w:val="0"/>
      <w:adjustRightInd w:val="0"/>
      <w:spacing w:after="0"/>
    </w:pPr>
    <w:rPr>
      <w:rFonts w:ascii="Helvetica Neue LT Pro" w:hAnsi="Helvetica Neue LT Pro" w:cs="Helvetica Neue LT Pro"/>
      <w:color w:val="000000"/>
      <w:lang w:val="en-GB"/>
    </w:rPr>
  </w:style>
  <w:style w:type="paragraph" w:styleId="ListParagraph">
    <w:name w:val="List Paragraph"/>
    <w:basedOn w:val="Normal"/>
    <w:uiPriority w:val="1"/>
    <w:qFormat/>
    <w:rsid w:val="00814590"/>
    <w:pPr>
      <w:spacing w:after="160" w:line="259" w:lineRule="auto"/>
      <w:ind w:left="720"/>
      <w:contextualSpacing/>
    </w:pPr>
    <w:rPr>
      <w:sz w:val="22"/>
      <w:szCs w:val="22"/>
      <w:lang w:val="en-GB"/>
    </w:rPr>
  </w:style>
  <w:style w:type="paragraph" w:customStyle="1" w:styleId="font9">
    <w:name w:val="font_9"/>
    <w:basedOn w:val="Normal"/>
    <w:rsid w:val="00565C20"/>
    <w:pPr>
      <w:spacing w:before="100" w:beforeAutospacing="1" w:after="100" w:afterAutospacing="1"/>
    </w:pPr>
    <w:rPr>
      <w:rFonts w:ascii="Times New Roman" w:eastAsia="Times New Roman" w:hAnsi="Times New Roman" w:cs="Times New Roman"/>
      <w:lang w:val="en-GB" w:eastAsia="en-GB"/>
    </w:rPr>
  </w:style>
  <w:style w:type="character" w:customStyle="1" w:styleId="color15">
    <w:name w:val="color_15"/>
    <w:basedOn w:val="DefaultParagraphFont"/>
    <w:rsid w:val="00565C20"/>
  </w:style>
  <w:style w:type="character" w:customStyle="1" w:styleId="wixguard">
    <w:name w:val="wixguard"/>
    <w:basedOn w:val="DefaultParagraphFont"/>
    <w:rsid w:val="00565C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780840">
      <w:bodyDiv w:val="1"/>
      <w:marLeft w:val="0"/>
      <w:marRight w:val="0"/>
      <w:marTop w:val="0"/>
      <w:marBottom w:val="0"/>
      <w:divBdr>
        <w:top w:val="none" w:sz="0" w:space="0" w:color="auto"/>
        <w:left w:val="none" w:sz="0" w:space="0" w:color="auto"/>
        <w:bottom w:val="none" w:sz="0" w:space="0" w:color="auto"/>
        <w:right w:val="none" w:sz="0" w:space="0" w:color="auto"/>
      </w:divBdr>
    </w:div>
    <w:div w:id="949628311">
      <w:bodyDiv w:val="1"/>
      <w:marLeft w:val="0"/>
      <w:marRight w:val="0"/>
      <w:marTop w:val="0"/>
      <w:marBottom w:val="0"/>
      <w:divBdr>
        <w:top w:val="none" w:sz="0" w:space="0" w:color="auto"/>
        <w:left w:val="none" w:sz="0" w:space="0" w:color="auto"/>
        <w:bottom w:val="none" w:sz="0" w:space="0" w:color="auto"/>
        <w:right w:val="none" w:sz="0" w:space="0" w:color="auto"/>
      </w:divBdr>
    </w:div>
    <w:div w:id="9501657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BD0462B5A2B0419358144C4E4DAF2A" ma:contentTypeVersion="13" ma:contentTypeDescription="Create a new document." ma:contentTypeScope="" ma:versionID="c741368a44b50b2582cf3271560d8195">
  <xsd:schema xmlns:xsd="http://www.w3.org/2001/XMLSchema" xmlns:xs="http://www.w3.org/2001/XMLSchema" xmlns:p="http://schemas.microsoft.com/office/2006/metadata/properties" xmlns:ns2="6159d659-e0a4-4864-be6f-64004e4296ac" xmlns:ns3="afe32d71-a79a-4eb7-b0d1-0d5e8c612873" targetNamespace="http://schemas.microsoft.com/office/2006/metadata/properties" ma:root="true" ma:fieldsID="68ba292e86b5ff908b3c27871caacd7a" ns2:_="" ns3:_="">
    <xsd:import namespace="6159d659-e0a4-4864-be6f-64004e4296ac"/>
    <xsd:import namespace="afe32d71-a79a-4eb7-b0d1-0d5e8c61287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59d659-e0a4-4864-be6f-64004e4296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e32d71-a79a-4eb7-b0d1-0d5e8c61287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24891-E711-4ED0-A96A-D441B115238B}">
  <ds:schemaRefs>
    <ds:schemaRef ds:uri="http://schemas.microsoft.com/office/2006/documentManagement/types"/>
    <ds:schemaRef ds:uri="http://purl.org/dc/elements/1.1/"/>
    <ds:schemaRef ds:uri="afe32d71-a79a-4eb7-b0d1-0d5e8c612873"/>
    <ds:schemaRef ds:uri="http://www.w3.org/XML/1998/namespace"/>
    <ds:schemaRef ds:uri="http://schemas.microsoft.com/office/infopath/2007/PartnerControls"/>
    <ds:schemaRef ds:uri="http://purl.org/dc/dcmitype/"/>
    <ds:schemaRef ds:uri="6159d659-e0a4-4864-be6f-64004e4296ac"/>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536B1492-F222-4423-B84D-1C39AC87C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59d659-e0a4-4864-be6f-64004e4296ac"/>
    <ds:schemaRef ds:uri="afe32d71-a79a-4eb7-b0d1-0d5e8c6128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E6F1C1-F870-4B48-8718-471828D3F3B0}">
  <ds:schemaRefs>
    <ds:schemaRef ds:uri="http://schemas.microsoft.com/sharepoint/v3/contenttype/forms"/>
  </ds:schemaRefs>
</ds:datastoreItem>
</file>

<file path=customXml/itemProps4.xml><?xml version="1.0" encoding="utf-8"?>
<ds:datastoreItem xmlns:ds="http://schemas.openxmlformats.org/officeDocument/2006/customXml" ds:itemID="{8246C601-A810-43BF-8687-A1E371F43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1126</Words>
  <Characters>6421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Jeannette Morris-Boam</dc:creator>
  <cp:lastModifiedBy>JeannetteM</cp:lastModifiedBy>
  <cp:revision>8</cp:revision>
  <dcterms:created xsi:type="dcterms:W3CDTF">2021-10-07T07:01:00Z</dcterms:created>
  <dcterms:modified xsi:type="dcterms:W3CDTF">2021-11-02T09:00:00Z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0x0101007DBD0462B5A2B0419358144C4E4DAF2A</vt:lpwstr>
  </property>
</Properties>
</file>